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rPr>
      </w:pPr>
      <w:r>
        <w:rPr>
          <w:rFonts w:ascii="Avenir Next Regular" w:hAnsi="Avenir Next Regular"/>
          <w:b w:val="1"/>
          <w:bCs w:val="1"/>
          <w:rtl w:val="0"/>
          <w:lang w:val="en-US"/>
        </w:rPr>
        <w:t>COMMUNITY</w:t>
      </w:r>
      <w:r>
        <w:rPr>
          <w:rFonts w:ascii="Avenir Next Regular" w:hAnsi="Avenir Next Regular"/>
          <w:b w:val="1"/>
          <w:bCs w:val="1"/>
          <w:rtl w:val="0"/>
          <w:lang w:val="en-US"/>
        </w:rPr>
        <w:t xml:space="preserve">: Authentic </w:t>
      </w:r>
      <w:r>
        <w:rPr>
          <w:rFonts w:ascii="Avenir Next Regular" w:hAnsi="Avenir Next Regular"/>
          <w:b w:val="1"/>
          <w:bCs w:val="1"/>
          <w:rtl w:val="0"/>
          <w:lang w:val="en-US"/>
        </w:rPr>
        <w:t>R</w:t>
      </w:r>
      <w:r>
        <w:rPr>
          <w:rFonts w:ascii="Avenir Next Regular" w:hAnsi="Avenir Next Regular"/>
          <w:b w:val="1"/>
          <w:bCs w:val="1"/>
          <w:rtl w:val="0"/>
          <w:lang w:val="en-US"/>
        </w:rPr>
        <w:t xml:space="preserve">elationships </w:t>
      </w:r>
      <w:r>
        <w:rPr>
          <w:rFonts w:ascii="Avenir Next Regular" w:hAnsi="Avenir Next Regular"/>
          <w:b w:val="1"/>
          <w:bCs w:val="1"/>
          <w:rtl w:val="0"/>
          <w:lang w:val="en-US"/>
        </w:rPr>
        <w:t>T</w:t>
      </w:r>
      <w:r>
        <w:rPr>
          <w:rFonts w:ascii="Avenir Next Regular" w:hAnsi="Avenir Next Regular"/>
          <w:b w:val="1"/>
          <w:bCs w:val="1"/>
          <w:rtl w:val="0"/>
          <w:lang w:val="en-US"/>
        </w:rPr>
        <w:t xml:space="preserve">hat </w:t>
      </w:r>
      <w:r>
        <w:rPr>
          <w:rFonts w:ascii="Avenir Next Regular" w:hAnsi="Avenir Next Regular"/>
          <w:b w:val="1"/>
          <w:bCs w:val="1"/>
          <w:rtl w:val="0"/>
          <w:lang w:val="en-US"/>
        </w:rPr>
        <w:t>D</w:t>
      </w:r>
      <w:r>
        <w:rPr>
          <w:rFonts w:ascii="Avenir Next Regular" w:hAnsi="Avenir Next Regular"/>
          <w:b w:val="1"/>
          <w:bCs w:val="1"/>
          <w:rtl w:val="0"/>
          <w:lang w:val="it-IT"/>
        </w:rPr>
        <w:t>isciple</w:t>
      </w:r>
      <w:r>
        <w:rPr>
          <w:rFonts w:ascii="Avenir Next Regular" w:cs="Avenir Next Regular" w:hAnsi="Avenir Next Regular" w:eastAsia="Avenir Next Regular"/>
          <w:b w:val="1"/>
          <w:bCs w:val="1"/>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164928</wp:posOffset>
            </wp:positionV>
            <wp:extent cx="4572000" cy="914908"/>
            <wp:effectExtent l="0" t="0" r="0" b="0"/>
            <wp:wrapThrough wrapText="bothSides" distL="152400" distR="152400">
              <wp:wrapPolygon edited="1">
                <wp:start x="0" y="0"/>
                <wp:lineTo x="21600" y="0"/>
                <wp:lineTo x="21600" y="21609"/>
                <wp:lineTo x="0" y="21609"/>
                <wp:lineTo x="0" y="0"/>
              </wp:wrapPolygon>
            </wp:wrapThrough>
            <wp:docPr id="1073741825" name="officeArt object" descr="0 - B&amp;W Core Banner.png"/>
            <wp:cNvGraphicFramePr/>
            <a:graphic xmlns:a="http://schemas.openxmlformats.org/drawingml/2006/main">
              <a:graphicData uri="http://schemas.openxmlformats.org/drawingml/2006/picture">
                <pic:pic xmlns:pic="http://schemas.openxmlformats.org/drawingml/2006/picture">
                  <pic:nvPicPr>
                    <pic:cNvPr id="1073741825" name="0 - B&amp;W Core Banner.png" descr="0 - B&amp;W Core Banner.png"/>
                    <pic:cNvPicPr>
                      <a:picLocks noChangeAspect="1"/>
                    </pic:cNvPicPr>
                  </pic:nvPicPr>
                  <pic:blipFill>
                    <a:blip r:embed="rId4">
                      <a:extLst/>
                    </a:blip>
                    <a:stretch>
                      <a:fillRect/>
                    </a:stretch>
                  </pic:blipFill>
                  <pic:spPr>
                    <a:xfrm>
                      <a:off x="0" y="0"/>
                      <a:ext cx="4572000" cy="914908"/>
                    </a:xfrm>
                    <a:prstGeom prst="rect">
                      <a:avLst/>
                    </a:prstGeom>
                    <a:ln w="12700" cap="flat">
                      <a:noFill/>
                      <a:miter lim="400000"/>
                    </a:ln>
                    <a:effectLst/>
                  </pic:spPr>
                </pic:pic>
              </a:graphicData>
            </a:graphic>
          </wp:anchor>
        </w:drawing>
      </w:r>
      <w:r>
        <w:rPr>
          <w:rFonts w:ascii="Avenir Next Regular" w:hAnsi="Avenir Next Regular"/>
          <w:b w:val="1"/>
          <w:bCs w:val="1"/>
          <w:rtl w:val="0"/>
        </w:rPr>
        <w:t xml:space="preserve"> </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rPr>
      </w:pPr>
      <w:r>
        <w:rPr>
          <w:rFonts w:ascii="Avenir Next Regular" w:hAnsi="Avenir Next Regular"/>
          <w:b w:val="1"/>
          <w:bCs w:val="1"/>
          <w:rtl w:val="0"/>
          <w:lang w:val="en-US"/>
        </w:rPr>
        <w:t>O</w:t>
      </w:r>
      <w:r>
        <w:rPr>
          <w:rFonts w:ascii="Avenir Next Regular" w:hAnsi="Avenir Next Regular"/>
          <w:b w:val="1"/>
          <w:bCs w:val="1"/>
          <w:rtl w:val="0"/>
        </w:rPr>
        <w:t xml:space="preserve">ne </w:t>
      </w:r>
      <w:r>
        <w:rPr>
          <w:rFonts w:ascii="Avenir Next Regular" w:hAnsi="Avenir Next Regular"/>
          <w:b w:val="1"/>
          <w:bCs w:val="1"/>
          <w:rtl w:val="0"/>
          <w:lang w:val="en-US"/>
        </w:rPr>
        <w:t>A</w:t>
      </w:r>
      <w:r>
        <w:rPr>
          <w:rFonts w:ascii="Avenir Next Regular" w:hAnsi="Avenir Next Regular"/>
          <w:b w:val="1"/>
          <w:bCs w:val="1"/>
          <w:rtl w:val="0"/>
          <w:lang w:val="en-US"/>
        </w:rPr>
        <w:t xml:space="preserve">nother </w:t>
      </w:r>
      <w:r>
        <w:rPr>
          <w:rFonts w:ascii="Avenir Next Regular" w:hAnsi="Avenir Next Regular"/>
          <w:b w:val="1"/>
          <w:bCs w:val="1"/>
          <w:rtl w:val="0"/>
          <w:lang w:val="en-US"/>
        </w:rPr>
        <w:t>F</w:t>
      </w:r>
      <w:r>
        <w:rPr>
          <w:rFonts w:ascii="Avenir Next Regular" w:hAnsi="Avenir Next Regular"/>
          <w:b w:val="1"/>
          <w:bCs w:val="1"/>
          <w:rtl w:val="0"/>
          <w:lang w:val="en-US"/>
        </w:rPr>
        <w:t>ulfill Christ</w:t>
      </w:r>
      <w:r>
        <w:rPr>
          <w:rFonts w:ascii="Avenir Next Regular" w:hAnsi="Avenir Next Regular" w:hint="default"/>
          <w:b w:val="1"/>
          <w:bCs w:val="1"/>
          <w:rtl w:val="1"/>
        </w:rPr>
        <w:t>’</w:t>
      </w:r>
      <w:r>
        <w:rPr>
          <w:rFonts w:ascii="Avenir Next Regular" w:hAnsi="Avenir Next Regular"/>
          <w:b w:val="1"/>
          <w:bCs w:val="1"/>
          <w:rtl w:val="0"/>
        </w:rPr>
        <w:t xml:space="preserve">s </w:t>
      </w:r>
      <w:r>
        <w:rPr>
          <w:rFonts w:ascii="Avenir Next Regular" w:hAnsi="Avenir Next Regular"/>
          <w:b w:val="1"/>
          <w:bCs w:val="1"/>
          <w:rtl w:val="0"/>
          <w:lang w:val="en-US"/>
        </w:rPr>
        <w:t>M</w:t>
      </w:r>
      <w:r>
        <w:rPr>
          <w:rFonts w:ascii="Avenir Next Regular" w:hAnsi="Avenir Next Regular"/>
          <w:b w:val="1"/>
          <w:bCs w:val="1"/>
          <w:rtl w:val="0"/>
          <w:lang w:val="fr-FR"/>
        </w:rPr>
        <w:t xml:space="preserve">ission </w:t>
      </w:r>
      <w:r>
        <w:rPr>
          <w:rFonts w:ascii="Avenir Next Regular" w:hAnsi="Avenir Next Regular"/>
          <w:b w:val="1"/>
          <w:bCs w:val="1"/>
          <w:rtl w:val="0"/>
          <w:lang w:val="en-US"/>
        </w:rPr>
        <w:t>I</w:t>
      </w:r>
      <w:r>
        <w:rPr>
          <w:rFonts w:ascii="Avenir Next Regular" w:hAnsi="Avenir Next Regular"/>
          <w:b w:val="1"/>
          <w:bCs w:val="1"/>
          <w:rtl w:val="0"/>
        </w:rPr>
        <w:t xml:space="preserve">n </w:t>
      </w:r>
      <w:r>
        <w:rPr>
          <w:rFonts w:ascii="Avenir Next Regular" w:hAnsi="Avenir Next Regular"/>
          <w:b w:val="1"/>
          <w:bCs w:val="1"/>
          <w:rtl w:val="0"/>
          <w:lang w:val="en-US"/>
        </w:rPr>
        <w:t>T</w:t>
      </w:r>
      <w:r>
        <w:rPr>
          <w:rFonts w:ascii="Avenir Next Regular" w:hAnsi="Avenir Next Regular"/>
          <w:b w:val="1"/>
          <w:bCs w:val="1"/>
          <w:rtl w:val="0"/>
          <w:lang w:val="en-US"/>
        </w:rPr>
        <w:t xml:space="preserve">he </w:t>
      </w:r>
      <w:r>
        <w:rPr>
          <w:rFonts w:ascii="Avenir Next Regular" w:hAnsi="Avenir Next Regular"/>
          <w:b w:val="1"/>
          <w:bCs w:val="1"/>
          <w:rtl w:val="0"/>
          <w:lang w:val="en-US"/>
        </w:rPr>
        <w:t>C</w:t>
      </w:r>
      <w:r>
        <w:rPr>
          <w:rFonts w:ascii="Avenir Next Regular" w:hAnsi="Avenir Next Regular"/>
          <w:b w:val="1"/>
          <w:bCs w:val="1"/>
          <w:rtl w:val="0"/>
        </w:rPr>
        <w:t>hurch.</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June 9, 2024</w:t>
      </w:r>
    </w:p>
    <w:p>
      <w:pPr>
        <w:pStyle w:val="Default"/>
        <w:spacing w:after="116"/>
        <w:ind w:left="524"/>
        <w:jc w:val="left"/>
        <w:rPr>
          <w:rFonts w:ascii="Avenir Book Oblique" w:cs="Avenir Book Oblique" w:hAnsi="Avenir Book Oblique" w:eastAsia="Avenir Book Oblique"/>
          <w:sz w:val="20"/>
          <w:szCs w:val="20"/>
          <w:lang w:val="en-US"/>
        </w:rPr>
      </w:pPr>
    </w:p>
    <w:p>
      <w:pPr>
        <w:pStyle w:val="Default"/>
        <w:numPr>
          <w:ilvl w:val="1"/>
          <w:numId w:val="2"/>
        </w:numPr>
        <w:spacing w:after="116"/>
        <w:jc w:val="left"/>
        <w:rPr>
          <w:rFonts w:ascii="Avenir Book" w:hAnsi="Avenir Book"/>
          <w:sz w:val="20"/>
          <w:szCs w:val="20"/>
          <w:lang w:val="en-US"/>
        </w:rPr>
      </w:pPr>
      <w:r>
        <w:rPr>
          <w:rFonts w:ascii="Avenir Book" w:hAnsi="Avenir Book"/>
          <w:sz w:val="20"/>
          <w:szCs w:val="20"/>
          <w:rtl w:val="0"/>
          <w:lang w:val="en-US"/>
        </w:rPr>
        <w:t xml:space="preserve">The type of community we are talking about is usually called </w:t>
      </w:r>
      <w:r>
        <w:rPr>
          <w:rFonts w:ascii="Avenir Book" w:hAnsi="Avenir Book"/>
          <w:sz w:val="20"/>
          <w:szCs w:val="20"/>
          <w:u w:val="single"/>
          <w:rtl w:val="0"/>
          <w:lang w:val="en-US"/>
        </w:rPr>
        <w:t>fellowship</w:t>
      </w:r>
      <w:r>
        <w:rPr>
          <w:rFonts w:ascii="Avenir Book" w:cs="Avenir Book" w:hAnsi="Avenir Book" w:eastAsia="Avenir Book"/>
          <w:sz w:val="20"/>
          <w:szCs w:val="20"/>
          <w:rtl w:val="0"/>
          <w:lang w:val="en-US"/>
        </w:rPr>
        <w:br w:type="textWrapping"/>
        <w:t xml:space="preserve"> </w:t>
      </w:r>
      <w:r>
        <w:rPr>
          <w:rFonts w:ascii="Avenir Book" w:hAnsi="Avenir Book"/>
          <w:sz w:val="20"/>
          <w:szCs w:val="20"/>
          <w:rtl w:val="0"/>
          <w:lang w:val="en-US"/>
        </w:rPr>
        <w:t>in the Bible.</w:t>
      </w:r>
    </w:p>
    <w:p>
      <w:pPr>
        <w:pStyle w:val="Default"/>
        <w:numPr>
          <w:ilvl w:val="1"/>
          <w:numId w:val="4"/>
        </w:numPr>
        <w:spacing w:after="116"/>
        <w:jc w:val="left"/>
        <w:rPr>
          <w:rFonts w:ascii="Avenir Heavy" w:hAnsi="Avenir Heavy"/>
          <w:sz w:val="24"/>
          <w:szCs w:val="24"/>
          <w:lang w:val="en-US"/>
        </w:rPr>
      </w:pPr>
      <w:r>
        <w:rPr>
          <w:rFonts w:ascii="Avenir Heavy" w:hAnsi="Avenir Heavy"/>
          <w:sz w:val="24"/>
          <w:szCs w:val="24"/>
          <w:rtl w:val="0"/>
          <w:lang w:val="en-US"/>
        </w:rPr>
        <w:t xml:space="preserve">What </w:t>
      </w:r>
      <w:r>
        <w:rPr>
          <w:rFonts w:ascii="Avenir Heavy" w:hAnsi="Avenir Heavy"/>
          <w:sz w:val="24"/>
          <w:szCs w:val="24"/>
          <w:u w:val="single"/>
          <w:rtl w:val="0"/>
          <w:lang w:val="en-US"/>
        </w:rPr>
        <w:t>creates</w:t>
      </w:r>
      <w:r>
        <w:rPr>
          <w:rFonts w:ascii="Avenir Heavy" w:hAnsi="Avenir Heavy"/>
          <w:sz w:val="24"/>
          <w:szCs w:val="24"/>
          <w:rtl w:val="0"/>
          <w:lang w:val="en-US"/>
        </w:rPr>
        <w:t xml:space="preserve"> Christian fellowship?</w:t>
      </w:r>
    </w:p>
    <w:p>
      <w:pPr>
        <w:pStyle w:val="Default"/>
        <w:numPr>
          <w:ilvl w:val="1"/>
          <w:numId w:val="6"/>
        </w:numPr>
        <w:spacing w:after="116"/>
        <w:jc w:val="left"/>
        <w:rPr>
          <w:rFonts w:ascii="Avenir Heavy" w:hAnsi="Avenir Heavy"/>
          <w:sz w:val="20"/>
          <w:szCs w:val="20"/>
          <w:lang w:val="en-US"/>
        </w:rPr>
      </w:pPr>
      <w:r>
        <w:rPr>
          <w:rFonts w:ascii="Avenir Heavy" w:hAnsi="Avenir Heavy"/>
          <w:sz w:val="20"/>
          <w:szCs w:val="20"/>
          <w:rtl w:val="0"/>
          <w:lang w:val="en-US"/>
        </w:rPr>
        <w:t xml:space="preserve">Jesus brings us into fellowship with God and one </w:t>
      </w:r>
      <w:r>
        <w:rPr>
          <w:rFonts w:ascii="Avenir Heavy" w:hAnsi="Avenir Heavy"/>
          <w:sz w:val="20"/>
          <w:szCs w:val="20"/>
          <w:u w:val="single"/>
          <w:rtl w:val="0"/>
          <w:lang w:val="en-US"/>
        </w:rPr>
        <w:t>another</w:t>
      </w:r>
      <w:r>
        <w:rPr>
          <w:rFonts w:ascii="Avenir Heavy" w:hAnsi="Avenir Heavy"/>
          <w:sz w:val="20"/>
          <w:szCs w:val="20"/>
          <w:rtl w:val="0"/>
          <w:lang w:val="en-US"/>
        </w:rPr>
        <w:t>.</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that which we have seen and heard we proclaim also to you, </w:t>
      </w:r>
      <w:r>
        <w:rPr>
          <w:rFonts w:ascii="Avenir Book Oblique" w:hAnsi="Avenir Book Oblique"/>
          <w:sz w:val="20"/>
          <w:szCs w:val="20"/>
          <w:u w:val="single"/>
          <w:rtl w:val="0"/>
          <w:lang w:val="en-US"/>
        </w:rPr>
        <w:t>so that you too may have fellowship with us; and indeed our fellowship is with the Father and with his Son Jesus Christ</w:t>
      </w:r>
      <w:r>
        <w:rPr>
          <w:rFonts w:ascii="Avenir Book Oblique" w:hAnsi="Avenir Book Oblique"/>
          <w:sz w:val="20"/>
          <w:szCs w:val="20"/>
          <w:rtl w:val="0"/>
          <w:lang w:val="en-US"/>
        </w:rPr>
        <w:t>. 1 John 1:3 (ESV)</w:t>
      </w:r>
    </w:p>
    <w:p>
      <w:pPr>
        <w:pStyle w:val="Default"/>
        <w:numPr>
          <w:ilvl w:val="1"/>
          <w:numId w:val="6"/>
        </w:numPr>
        <w:spacing w:after="116"/>
        <w:jc w:val="left"/>
        <w:rPr>
          <w:rFonts w:ascii="Avenir Heavy" w:hAnsi="Avenir Heavy"/>
          <w:sz w:val="20"/>
          <w:szCs w:val="20"/>
          <w:lang w:val="en-US"/>
        </w:rPr>
      </w:pPr>
      <w:r>
        <w:rPr>
          <w:rFonts w:ascii="Avenir Heavy" w:hAnsi="Avenir Heavy"/>
          <w:sz w:val="20"/>
          <w:szCs w:val="20"/>
          <w:rtl w:val="0"/>
          <w:lang w:val="en-US"/>
        </w:rPr>
        <w:t xml:space="preserve">Sin won't destroy our fellowship with Jesus. It takes away the </w:t>
      </w:r>
      <w:r>
        <w:rPr>
          <w:rFonts w:ascii="Avenir Heavy" w:hAnsi="Avenir Heavy"/>
          <w:sz w:val="20"/>
          <w:szCs w:val="20"/>
          <w:u w:val="single"/>
          <w:rtl w:val="0"/>
          <w:lang w:val="en-US"/>
        </w:rPr>
        <w:t>joy</w:t>
      </w:r>
      <w:r>
        <w:rPr>
          <w:rFonts w:ascii="Avenir Heavy" w:hAnsi="Avenir Heavy"/>
          <w:sz w:val="20"/>
          <w:szCs w:val="20"/>
          <w:rtl w:val="0"/>
          <w:lang w:val="en-US"/>
        </w:rPr>
        <w:t>.</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we are writing these things </w:t>
      </w:r>
      <w:r>
        <w:rPr>
          <w:rFonts w:ascii="Avenir Book Oblique" w:hAnsi="Avenir Book Oblique"/>
          <w:sz w:val="20"/>
          <w:szCs w:val="20"/>
          <w:u w:val="single"/>
          <w:rtl w:val="0"/>
          <w:lang w:val="en-US"/>
        </w:rPr>
        <w:t>so that our joy may be complete</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John 1:4 (ESV)</w:t>
      </w:r>
    </w:p>
    <w:p>
      <w:pPr>
        <w:pStyle w:val="Default"/>
        <w:numPr>
          <w:ilvl w:val="1"/>
          <w:numId w:val="6"/>
        </w:numPr>
        <w:spacing w:after="116"/>
        <w:jc w:val="left"/>
        <w:rPr>
          <w:rFonts w:ascii="Avenir Heavy" w:hAnsi="Avenir Heavy"/>
          <w:sz w:val="20"/>
          <w:szCs w:val="20"/>
          <w:lang w:val="en-US"/>
        </w:rPr>
      </w:pPr>
      <w:r>
        <w:rPr>
          <w:rFonts w:ascii="Avenir Heavy" w:hAnsi="Avenir Heavy"/>
          <w:sz w:val="20"/>
          <w:szCs w:val="20"/>
          <w:rtl w:val="0"/>
          <w:lang w:val="en-US"/>
        </w:rPr>
        <w:t xml:space="preserve">Sin keeps us away from the </w:t>
      </w:r>
      <w:r>
        <w:rPr>
          <w:rFonts w:ascii="Avenir Heavy" w:hAnsi="Avenir Heavy"/>
          <w:sz w:val="20"/>
          <w:szCs w:val="20"/>
          <w:u w:val="single"/>
          <w:rtl w:val="0"/>
          <w:lang w:val="en-US"/>
        </w:rPr>
        <w:t>church</w:t>
      </w:r>
      <w:r>
        <w:rPr>
          <w:rFonts w:ascii="Avenir Heavy" w:hAnsi="Avenir Heavy"/>
          <w:sz w:val="20"/>
          <w:szCs w:val="20"/>
          <w:rtl w:val="0"/>
          <w:lang w:val="en-US"/>
        </w:rPr>
        <w:t xml:space="preserve"> and one another.</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This is the message we have heard from him and proclaim to you, that God is light, and in him is no darkness at all. </w:t>
      </w:r>
      <w:r>
        <w:rPr>
          <w:rFonts w:ascii="Avenir Book Oblique" w:hAnsi="Avenir Book Oblique"/>
          <w:sz w:val="20"/>
          <w:szCs w:val="20"/>
          <w:u w:val="single"/>
          <w:rtl w:val="0"/>
          <w:lang w:val="en-US"/>
        </w:rPr>
        <w:t>If we say we have fellowship with him while we walk in darkness, we lie and do not practice the truth. But if we walk in the light, as he is in the light, we have fellowship with one another,</w:t>
      </w:r>
      <w:r>
        <w:rPr>
          <w:rFonts w:ascii="Avenir Book Oblique" w:hAnsi="Avenir Book Oblique"/>
          <w:sz w:val="20"/>
          <w:szCs w:val="20"/>
          <w:rtl w:val="0"/>
          <w:lang w:val="en-US"/>
        </w:rPr>
        <w:t xml:space="preserve"> and the blood of Jesus his Son cleanses us from all sin.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John 1:5</w:t>
      </w:r>
      <w:r>
        <w:rPr>
          <w:rFonts w:ascii="Avenir Book Oblique" w:hAnsi="Avenir Book Oblique" w:hint="default"/>
          <w:sz w:val="20"/>
          <w:szCs w:val="20"/>
          <w:rtl w:val="0"/>
          <w:lang w:val="en-US"/>
        </w:rPr>
        <w:t>–</w:t>
      </w:r>
      <w:r>
        <w:rPr>
          <w:rFonts w:ascii="Avenir Book Oblique" w:hAnsi="Avenir Book Oblique"/>
          <w:sz w:val="20"/>
          <w:szCs w:val="20"/>
          <w:rtl w:val="0"/>
          <w:lang w:val="en-US"/>
        </w:rPr>
        <w:t>7 (ESV)</w:t>
      </w:r>
    </w:p>
    <w:p>
      <w:pPr>
        <w:pStyle w:val="Default"/>
        <w:numPr>
          <w:ilvl w:val="1"/>
          <w:numId w:val="4"/>
        </w:numPr>
        <w:spacing w:after="116"/>
        <w:jc w:val="left"/>
        <w:rPr>
          <w:rFonts w:ascii="Avenir Heavy" w:hAnsi="Avenir Heavy"/>
          <w:sz w:val="24"/>
          <w:szCs w:val="24"/>
          <w:lang w:val="en-US"/>
        </w:rPr>
      </w:pPr>
      <w:r>
        <w:rPr>
          <w:rFonts w:ascii="Avenir Heavy" w:hAnsi="Avenir Heavy"/>
          <w:sz w:val="24"/>
          <w:szCs w:val="24"/>
          <w:rtl w:val="0"/>
          <w:lang w:val="en-US"/>
        </w:rPr>
        <w:t xml:space="preserve">What was fellowship like in the </w:t>
      </w:r>
      <w:r>
        <w:rPr>
          <w:rFonts w:ascii="Avenir Heavy" w:hAnsi="Avenir Heavy"/>
          <w:sz w:val="24"/>
          <w:szCs w:val="24"/>
          <w:u w:val="single"/>
          <w:rtl w:val="0"/>
          <w:lang w:val="en-US"/>
        </w:rPr>
        <w:t>early</w:t>
      </w:r>
      <w:r>
        <w:rPr>
          <w:rFonts w:ascii="Avenir Heavy" w:hAnsi="Avenir Heavy"/>
          <w:sz w:val="24"/>
          <w:szCs w:val="24"/>
          <w:rtl w:val="0"/>
          <w:lang w:val="en-US"/>
        </w:rPr>
        <w:t xml:space="preserve"> church</w:t>
      </w:r>
      <w:r>
        <w:rPr>
          <w:rFonts w:ascii="Avenir Heavy" w:hAnsi="Avenir Heavy"/>
          <w:sz w:val="24"/>
          <w:szCs w:val="24"/>
          <w:rtl w:val="0"/>
          <w:lang w:val="en-US"/>
        </w:rPr>
        <w:t>?</w:t>
      </w:r>
    </w:p>
    <w:p>
      <w:pPr>
        <w:pStyle w:val="Default"/>
        <w:numPr>
          <w:ilvl w:val="1"/>
          <w:numId w:val="7"/>
        </w:numPr>
        <w:spacing w:after="116"/>
        <w:jc w:val="left"/>
        <w:rPr>
          <w:rFonts w:ascii="Avenir Heavy" w:hAnsi="Avenir Heavy"/>
          <w:sz w:val="20"/>
          <w:szCs w:val="20"/>
          <w:lang w:val="en-US"/>
        </w:rPr>
      </w:pPr>
      <w:r>
        <w:rPr>
          <w:rFonts w:ascii="Avenir Heavy" w:hAnsi="Avenir Heavy"/>
          <w:sz w:val="20"/>
          <w:szCs w:val="20"/>
          <w:rtl w:val="0"/>
          <w:lang w:val="en-US"/>
        </w:rPr>
        <w:t xml:space="preserve">Christian fellowship was about gathering to focus on </w:t>
      </w:r>
      <w:r>
        <w:rPr>
          <w:rFonts w:ascii="Avenir Heavy" w:hAnsi="Avenir Heavy"/>
          <w:sz w:val="20"/>
          <w:szCs w:val="20"/>
          <w:u w:val="single"/>
          <w:rtl w:val="0"/>
          <w:lang w:val="en-US"/>
        </w:rPr>
        <w:t>Jesus</w:t>
      </w:r>
      <w:r>
        <w:rPr>
          <w:rFonts w:ascii="Avenir Heavy" w:hAnsi="Avenir Heavy"/>
          <w:sz w:val="20"/>
          <w:szCs w:val="20"/>
          <w:rtl w:val="0"/>
          <w:lang w:val="en-US"/>
        </w:rPr>
        <w:t>.</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So those who received his word were baptized, and there were added that day about three thousand souls. </w:t>
      </w:r>
      <w:r>
        <w:rPr>
          <w:rFonts w:ascii="Avenir Book Oblique" w:hAnsi="Avenir Book Oblique"/>
          <w:sz w:val="20"/>
          <w:szCs w:val="20"/>
          <w:u w:val="single"/>
          <w:rtl w:val="0"/>
          <w:lang w:val="en-US"/>
        </w:rPr>
        <w:t>And they devoted themselves to the apostles</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teaching and the fellowship, to the breaking of bread and the prayers</w:t>
      </w:r>
      <w:r>
        <w:rPr>
          <w:rFonts w:ascii="Avenir Book Oblique" w:hAnsi="Avenir Book Oblique"/>
          <w:sz w:val="20"/>
          <w:szCs w:val="20"/>
          <w:rtl w:val="0"/>
          <w:lang w:val="en-US"/>
        </w:rPr>
        <w:t>. Acts 2:41</w:t>
      </w:r>
      <w:r>
        <w:rPr>
          <w:rFonts w:ascii="Avenir Book Oblique" w:hAnsi="Avenir Book Oblique" w:hint="default"/>
          <w:sz w:val="20"/>
          <w:szCs w:val="20"/>
          <w:rtl w:val="0"/>
          <w:lang w:val="en-US"/>
        </w:rPr>
        <w:t>–</w:t>
      </w:r>
      <w:r>
        <w:rPr>
          <w:rFonts w:ascii="Avenir Book Oblique" w:hAnsi="Avenir Book Oblique"/>
          <w:sz w:val="20"/>
          <w:szCs w:val="20"/>
          <w:rtl w:val="0"/>
          <w:lang w:val="en-US"/>
        </w:rPr>
        <w:t>42 (ESV)</w:t>
      </w:r>
    </w:p>
    <w:p>
      <w:pPr>
        <w:pStyle w:val="Default"/>
        <w:spacing w:after="116"/>
        <w:ind w:left="884" w:firstLine="0"/>
        <w:jc w:val="left"/>
        <w:rPr>
          <w:rFonts w:ascii="Avenir Book Oblique" w:cs="Avenir Book Oblique" w:hAnsi="Avenir Book Oblique" w:eastAsia="Avenir Book Oblique"/>
          <w:sz w:val="20"/>
          <w:szCs w:val="20"/>
          <w:lang w:val="en-US"/>
        </w:rPr>
      </w:pPr>
    </w:p>
    <w:p>
      <w:pPr>
        <w:pStyle w:val="Default"/>
        <w:spacing w:after="116"/>
        <w:ind w:left="884" w:firstLine="0"/>
        <w:jc w:val="left"/>
        <w:rPr>
          <w:rFonts w:ascii="Avenir Book Oblique" w:cs="Avenir Book Oblique" w:hAnsi="Avenir Book Oblique" w:eastAsia="Avenir Book Oblique"/>
          <w:sz w:val="20"/>
          <w:szCs w:val="20"/>
          <w:lang w:val="en-US"/>
        </w:rPr>
      </w:pPr>
    </w:p>
    <w:p>
      <w:pPr>
        <w:pStyle w:val="Default"/>
        <w:numPr>
          <w:ilvl w:val="1"/>
          <w:numId w:val="6"/>
        </w:numPr>
        <w:spacing w:after="116"/>
        <w:jc w:val="left"/>
        <w:rPr>
          <w:rFonts w:ascii="Avenir Heavy" w:hAnsi="Avenir Heavy"/>
          <w:sz w:val="20"/>
          <w:szCs w:val="20"/>
          <w:lang w:val="en-US"/>
        </w:rPr>
      </w:pPr>
      <w:r>
        <w:rPr>
          <w:rFonts w:ascii="Avenir Heavy" w:hAnsi="Avenir Heavy"/>
          <w:sz w:val="20"/>
          <w:szCs w:val="20"/>
          <w:rtl w:val="0"/>
          <w:lang w:val="en-US"/>
        </w:rPr>
        <w:t xml:space="preserve">Christian fellowship was about </w:t>
      </w:r>
      <w:r>
        <w:rPr>
          <w:rFonts w:ascii="Avenir Heavy" w:hAnsi="Avenir Heavy"/>
          <w:sz w:val="20"/>
          <w:szCs w:val="20"/>
          <w:u w:val="single"/>
          <w:rtl w:val="0"/>
          <w:lang w:val="en-US"/>
        </w:rPr>
        <w:t>sacrificing</w:t>
      </w:r>
      <w:r>
        <w:rPr>
          <w:rFonts w:ascii="Avenir Heavy" w:hAnsi="Avenir Heavy"/>
          <w:sz w:val="20"/>
          <w:szCs w:val="20"/>
          <w:rtl w:val="0"/>
          <w:lang w:val="en-US"/>
        </w:rPr>
        <w:t xml:space="preserve"> to help your brothers and sisters in Jesus.</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awe came upon every soul, and many wonders and signs were being done through the apostles. </w:t>
      </w:r>
      <w:r>
        <w:rPr>
          <w:rFonts w:ascii="Avenir Book Oblique" w:hAnsi="Avenir Book Oblique"/>
          <w:sz w:val="20"/>
          <w:szCs w:val="20"/>
          <w:u w:val="single"/>
          <w:rtl w:val="0"/>
          <w:lang w:val="en-US"/>
        </w:rPr>
        <w:t>And all who believed were together and had all things in common</w:t>
      </w:r>
      <w:r>
        <w:rPr>
          <w:rFonts w:ascii="Avenir Book Oblique" w:hAnsi="Avenir Book Oblique"/>
          <w:sz w:val="20"/>
          <w:szCs w:val="20"/>
          <w:rtl w:val="0"/>
          <w:lang w:val="en-US"/>
        </w:rPr>
        <w:t>. Acts 2:43</w:t>
      </w:r>
      <w:r>
        <w:rPr>
          <w:rFonts w:ascii="Avenir Book Oblique" w:hAnsi="Avenir Book Oblique" w:hint="default"/>
          <w:sz w:val="20"/>
          <w:szCs w:val="20"/>
          <w:rtl w:val="0"/>
          <w:lang w:val="en-US"/>
        </w:rPr>
        <w:t>–</w:t>
      </w:r>
      <w:r>
        <w:rPr>
          <w:rFonts w:ascii="Avenir Book Oblique" w:hAnsi="Avenir Book Oblique"/>
          <w:sz w:val="20"/>
          <w:szCs w:val="20"/>
          <w:rtl w:val="0"/>
          <w:lang w:val="en-US"/>
        </w:rPr>
        <w:t>44 (ESV)</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they were selling their possessions and belongings and distributing the proceeds to all, as any had need</w:t>
      </w:r>
      <w:r>
        <w:rPr>
          <w:rFonts w:ascii="Avenir Book Oblique" w:hAnsi="Avenir Book Oblique"/>
          <w:sz w:val="20"/>
          <w:szCs w:val="20"/>
          <w:rtl w:val="0"/>
          <w:lang w:val="en-US"/>
        </w:rPr>
        <w:t>. Acts 2:45 (ESV)</w:t>
      </w:r>
    </w:p>
    <w:p>
      <w:pPr>
        <w:pStyle w:val="Default"/>
        <w:numPr>
          <w:ilvl w:val="1"/>
          <w:numId w:val="6"/>
        </w:numPr>
        <w:spacing w:after="116"/>
        <w:jc w:val="left"/>
        <w:rPr>
          <w:rFonts w:ascii="Avenir Heavy" w:hAnsi="Avenir Heavy"/>
          <w:sz w:val="20"/>
          <w:szCs w:val="20"/>
          <w:lang w:val="en-US"/>
        </w:rPr>
      </w:pPr>
      <w:r>
        <w:rPr>
          <w:rFonts w:ascii="Avenir Heavy" w:hAnsi="Avenir Heavy"/>
          <w:sz w:val="20"/>
          <w:szCs w:val="20"/>
          <w:rtl w:val="0"/>
          <w:lang w:val="en-US"/>
        </w:rPr>
        <w:t xml:space="preserve">Christian fellowship was about opening the heart and </w:t>
      </w:r>
      <w:r>
        <w:rPr>
          <w:rFonts w:ascii="Avenir Heavy" w:hAnsi="Avenir Heavy"/>
          <w:sz w:val="20"/>
          <w:szCs w:val="20"/>
          <w:u w:val="single"/>
          <w:rtl w:val="0"/>
          <w:lang w:val="en-US"/>
        </w:rPr>
        <w:t>home</w:t>
      </w:r>
      <w:r>
        <w:rPr>
          <w:rFonts w:ascii="Avenir Heavy" w:hAnsi="Avenir Heavy"/>
          <w:sz w:val="20"/>
          <w:szCs w:val="20"/>
          <w:rtl w:val="0"/>
          <w:lang w:val="en-US"/>
        </w:rPr>
        <w:t>.</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day by day, </w:t>
      </w:r>
      <w:r>
        <w:rPr>
          <w:rFonts w:ascii="Avenir Book Oblique" w:hAnsi="Avenir Book Oblique"/>
          <w:sz w:val="20"/>
          <w:szCs w:val="20"/>
          <w:u w:val="single"/>
          <w:rtl w:val="0"/>
          <w:lang w:val="en-US"/>
        </w:rPr>
        <w:t>attending the temple together and breaking bread in their homes</w:t>
      </w:r>
      <w:r>
        <w:rPr>
          <w:rFonts w:ascii="Avenir Book Oblique" w:hAnsi="Avenir Book Oblique"/>
          <w:sz w:val="20"/>
          <w:szCs w:val="20"/>
          <w:rtl w:val="0"/>
          <w:lang w:val="en-US"/>
        </w:rPr>
        <w:t xml:space="preserve">, they received their food with glad and generous hearts,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Acts 2:46 (ESV)</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By this all people will know that you are my disciples, if you have love for one another</w:t>
      </w:r>
      <w:r>
        <w:rPr>
          <w:rFonts w:ascii="Avenir Book Oblique" w:hAnsi="Avenir Book Oblique"/>
          <w:sz w:val="20"/>
          <w:szCs w:val="20"/>
          <w:rtl w:val="0"/>
          <w:lang w:val="en-US"/>
        </w:rPr>
        <w:t>. John 13:35 (ESV)</w:t>
      </w:r>
    </w:p>
    <w:p>
      <w:pPr>
        <w:pStyle w:val="Default"/>
        <w:spacing w:after="116"/>
        <w:ind w:left="884" w:firstLine="0"/>
        <w:jc w:val="left"/>
        <w:rPr>
          <w:rFonts w:ascii="Avenir Book" w:cs="Avenir Book" w:hAnsi="Avenir Book" w:eastAsia="Avenir Book"/>
          <w:sz w:val="19"/>
          <w:szCs w:val="19"/>
          <w:lang w:val="en-US"/>
        </w:rPr>
      </w:pPr>
      <w:r>
        <w:rPr>
          <w:rFonts w:ascii="Avenir Book" w:hAnsi="Avenir Book"/>
          <w:sz w:val="19"/>
          <w:szCs w:val="19"/>
          <w:rtl w:val="0"/>
          <w:lang w:val="en-US"/>
        </w:rPr>
        <w:t>They abstain from all impurity in the hope of the recompense that is to come in another world. As for their servants or handmaids or children, they persuade them to become Christians by the love they have for them. And when they become so, they call them without distinction brothers. They do not worship strange gods, and they walk in all humility and kindness, and falsehood is not found among them and they love one another. And when they see the stranger, they bring him to their homes and they rejoice over him as over a true brother for they do not call brothers those who are after the flesh but those who are in the Spirit and in God. And if there is among them a man that is poor and needy and if they have not an abundance of necessities, they will fast two or three days that they may supply the needy with his necessary food. And they observe scrupulously the commandments of their Messiah. They live honestly and soberly as the Lord their God commanded them. Every morning and all hours, on account of the goodness of God toward them, they praise and laud Him, and over their food and their drink, they render him thanks</w:t>
      </w:r>
      <w:r>
        <w:rPr>
          <w:rFonts w:ascii="Avenir Book" w:hAnsi="Avenir Book" w:hint="default"/>
          <w:sz w:val="19"/>
          <w:szCs w:val="19"/>
          <w:rtl w:val="0"/>
          <w:lang w:val="en-US"/>
        </w:rPr>
        <w:t xml:space="preserve">… </w:t>
      </w:r>
      <w:r>
        <w:rPr>
          <w:rFonts w:ascii="Avenir Book" w:hAnsi="Avenir Book"/>
          <w:sz w:val="19"/>
          <w:szCs w:val="19"/>
          <w:rtl w:val="0"/>
          <w:lang w:val="en-US"/>
        </w:rPr>
        <w:t xml:space="preserve">Such is the law of the Christians and such is their conduct </w:t>
      </w:r>
      <w:r>
        <w:rPr>
          <w:rFonts w:ascii="Avenir Book" w:cs="Avenir Book" w:hAnsi="Avenir Book" w:eastAsia="Avenir Book"/>
          <w:sz w:val="19"/>
          <w:szCs w:val="19"/>
          <w:lang w:val="en-US"/>
        </w:rPr>
        <w:br w:type="textWrapping"/>
      </w:r>
      <w:r>
        <w:rPr>
          <w:rFonts w:ascii="Avenir Book" w:hAnsi="Avenir Book" w:hint="default"/>
          <w:sz w:val="19"/>
          <w:szCs w:val="19"/>
          <w:rtl w:val="0"/>
          <w:lang w:val="en-US"/>
        </w:rPr>
        <w:t xml:space="preserve">— </w:t>
      </w:r>
      <w:r>
        <w:rPr>
          <w:rFonts w:ascii="Avenir Book" w:hAnsi="Avenir Book"/>
          <w:sz w:val="19"/>
          <w:szCs w:val="19"/>
          <w:rtl w:val="0"/>
          <w:lang w:val="en-US"/>
        </w:rPr>
        <w:t>Aristides of Athens, 125 A.D.</w:t>
      </w:r>
    </w:p>
    <w:p>
      <w:pPr>
        <w:pStyle w:val="Default"/>
        <w:numPr>
          <w:ilvl w:val="1"/>
          <w:numId w:val="6"/>
        </w:numPr>
        <w:spacing w:after="116"/>
        <w:jc w:val="left"/>
        <w:rPr>
          <w:rFonts w:ascii="Avenir Heavy" w:hAnsi="Avenir Heavy"/>
          <w:sz w:val="20"/>
          <w:szCs w:val="20"/>
          <w:lang w:val="en-US"/>
        </w:rPr>
      </w:pPr>
      <w:r>
        <w:rPr>
          <w:rFonts w:ascii="Avenir Heavy" w:hAnsi="Avenir Heavy"/>
          <w:sz w:val="20"/>
          <w:szCs w:val="20"/>
          <w:rtl w:val="0"/>
          <w:lang w:val="en-US"/>
        </w:rPr>
        <w:t xml:space="preserve">Christian fellowship was not about natural affinity plus the gospel but a new affinity that </w:t>
      </w:r>
      <w:r>
        <w:rPr>
          <w:rFonts w:ascii="Avenir Heavy" w:hAnsi="Avenir Heavy"/>
          <w:sz w:val="20"/>
          <w:szCs w:val="20"/>
          <w:u w:val="single"/>
          <w:rtl w:val="0"/>
          <w:lang w:val="en-US"/>
        </w:rPr>
        <w:t>revealed</w:t>
      </w:r>
      <w:r>
        <w:rPr>
          <w:rFonts w:ascii="Avenir Heavy" w:hAnsi="Avenir Heavy"/>
          <w:sz w:val="20"/>
          <w:szCs w:val="20"/>
          <w:rtl w:val="0"/>
          <w:lang w:val="en-US"/>
        </w:rPr>
        <w:t xml:space="preserve"> the gospel.</w:t>
      </w:r>
    </w:p>
    <w:p>
      <w:pPr>
        <w:pStyle w:val="Default"/>
        <w:numPr>
          <w:ilvl w:val="1"/>
          <w:numId w:val="8"/>
        </w:numPr>
        <w:spacing w:after="116"/>
        <w:jc w:val="left"/>
        <w:rPr>
          <w:rFonts w:ascii="Avenir Book" w:hAnsi="Avenir Book"/>
          <w:sz w:val="20"/>
          <w:szCs w:val="20"/>
          <w:lang w:val="en-US"/>
        </w:rPr>
      </w:pPr>
      <w:r>
        <w:rPr>
          <w:rFonts w:ascii="Avenir Book" w:hAnsi="Avenir Book"/>
          <w:sz w:val="20"/>
          <w:szCs w:val="20"/>
          <w:rtl w:val="0"/>
          <w:lang w:val="en-US"/>
        </w:rPr>
        <w:t>When Christians unite around something other than the gospel, they create a community that would exist apart from the gospel.</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w:t>
      </w:r>
      <w:r>
        <w:rPr>
          <w:rFonts w:ascii="Avenir Book Oblique" w:hAnsi="Avenir Book Oblique"/>
          <w:sz w:val="20"/>
          <w:szCs w:val="20"/>
          <w:u w:val="single"/>
          <w:rtl w:val="0"/>
          <w:lang w:val="en-US"/>
        </w:rPr>
        <w:t>now in Christ Jesus you who once were far off have been brought near by the blood of Christ. For he himself is our peace, who has made us both one and has broken down in his flesh the dividing wall of hostility by abolishing the law of commandments expressed in ordinances, that he might create in himself one new man in place of the two, so making peace, and might reconcile us both to God in one body through the cross, thereby killing the hostility</w:t>
      </w:r>
      <w:r>
        <w:rPr>
          <w:rFonts w:ascii="Avenir Book Oblique" w:hAnsi="Avenir Book Oblique"/>
          <w:sz w:val="20"/>
          <w:szCs w:val="20"/>
          <w:rtl w:val="0"/>
          <w:lang w:val="en-US"/>
        </w:rPr>
        <w:t>. Ephesians 2:13</w:t>
      </w:r>
      <w:r>
        <w:rPr>
          <w:rFonts w:ascii="Avenir Book Oblique" w:hAnsi="Avenir Book Oblique" w:hint="default"/>
          <w:sz w:val="20"/>
          <w:szCs w:val="20"/>
          <w:rtl w:val="0"/>
          <w:lang w:val="en-US"/>
        </w:rPr>
        <w:t>–</w:t>
      </w:r>
      <w:r>
        <w:rPr>
          <w:rFonts w:ascii="Avenir Book Oblique" w:hAnsi="Avenir Book Oblique"/>
          <w:sz w:val="20"/>
          <w:szCs w:val="20"/>
          <w:rtl w:val="0"/>
          <w:lang w:val="en-US"/>
        </w:rPr>
        <w:t>16 (ESV)</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so that through the church the manifold wisdom of God might now be made known to the rulers and authorities in the heavenly places</w:t>
      </w:r>
      <w:r>
        <w:rPr>
          <w:rFonts w:ascii="Avenir Book Oblique" w:hAnsi="Avenir Book Oblique"/>
          <w:sz w:val="20"/>
          <w:szCs w:val="20"/>
          <w:rtl w:val="0"/>
          <w:lang w:val="en-US"/>
        </w:rPr>
        <w:t>. Ephesians 3:10 (ESV)</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By this all people will know that you are my disciples, if you have love for one another.</w:t>
      </w:r>
      <w:r>
        <w:rPr>
          <w:rFonts w:ascii="Avenir Book Oblique" w:hAnsi="Avenir Book Oblique"/>
          <w:sz w:val="20"/>
          <w:szCs w:val="20"/>
          <w:rtl w:val="0"/>
          <w:lang w:val="en-US"/>
        </w:rPr>
        <w:t xml:space="preserve"> John 13:35 (ESV)</w:t>
      </w:r>
    </w:p>
    <w:p>
      <w:pPr>
        <w:pStyle w:val="Default"/>
        <w:numPr>
          <w:ilvl w:val="1"/>
          <w:numId w:val="4"/>
        </w:numPr>
        <w:spacing w:after="116"/>
        <w:jc w:val="left"/>
        <w:rPr>
          <w:rFonts w:ascii="Avenir Heavy" w:hAnsi="Avenir Heavy"/>
          <w:sz w:val="24"/>
          <w:szCs w:val="24"/>
          <w:lang w:val="en-US"/>
        </w:rPr>
      </w:pPr>
      <w:r>
        <w:rPr>
          <w:rFonts w:ascii="Avenir Heavy" w:hAnsi="Avenir Heavy"/>
          <w:sz w:val="24"/>
          <w:szCs w:val="24"/>
          <w:rtl w:val="0"/>
          <w:lang w:val="en-US"/>
        </w:rPr>
        <w:t xml:space="preserve">What is the </w:t>
      </w:r>
      <w:r>
        <w:rPr>
          <w:rFonts w:ascii="Avenir Heavy" w:hAnsi="Avenir Heavy"/>
          <w:sz w:val="24"/>
          <w:szCs w:val="24"/>
          <w:u w:val="single"/>
          <w:rtl w:val="0"/>
          <w:lang w:val="en-US"/>
        </w:rPr>
        <w:t>symbol</w:t>
      </w:r>
      <w:r>
        <w:rPr>
          <w:rFonts w:ascii="Avenir Heavy" w:hAnsi="Avenir Heavy"/>
          <w:sz w:val="24"/>
          <w:szCs w:val="24"/>
          <w:rtl w:val="0"/>
          <w:lang w:val="en-US"/>
        </w:rPr>
        <w:t xml:space="preserve"> of Christian fellowship?</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The cup of blessing that we bless, is it not a participation in the blood of Christ? The bread that we break, is it not a participation in the body of Christ? Because there is one bread, we who are many are one body, for we all partake of the one bread</w:t>
      </w:r>
      <w:r>
        <w:rPr>
          <w:rFonts w:ascii="Avenir Book Oblique" w:hAnsi="Avenir Book Oblique"/>
          <w:sz w:val="20"/>
          <w:szCs w:val="20"/>
          <w:rtl w:val="0"/>
          <w:lang w:val="en-US"/>
        </w:rPr>
        <w:t>. 1 Corinthians 10:16</w:t>
      </w:r>
      <w:r>
        <w:rPr>
          <w:rFonts w:ascii="Avenir Book Oblique" w:hAnsi="Avenir Book Oblique" w:hint="default"/>
          <w:sz w:val="20"/>
          <w:szCs w:val="20"/>
          <w:rtl w:val="0"/>
          <w:lang w:val="en-US"/>
        </w:rPr>
        <w:t>–</w:t>
      </w:r>
      <w:r>
        <w:rPr>
          <w:rFonts w:ascii="Avenir Book Oblique" w:hAnsi="Avenir Book Oblique"/>
          <w:sz w:val="20"/>
          <w:szCs w:val="20"/>
          <w:rtl w:val="0"/>
          <w:lang w:val="en-US"/>
        </w:rPr>
        <w:t>17 (ESV)</w:t>
      </w:r>
    </w:p>
    <w:p>
      <w:pPr>
        <w:pStyle w:val="Default"/>
        <w:numPr>
          <w:ilvl w:val="1"/>
          <w:numId w:val="9"/>
        </w:numPr>
        <w:spacing w:after="116"/>
        <w:jc w:val="left"/>
        <w:rPr>
          <w:rFonts w:ascii="Avenir Heavy" w:hAnsi="Avenir Heavy"/>
          <w:sz w:val="20"/>
          <w:szCs w:val="20"/>
          <w:lang w:val="en-US"/>
        </w:rPr>
      </w:pPr>
      <w:r>
        <w:rPr>
          <w:rFonts w:ascii="Avenir Heavy" w:hAnsi="Avenir Heavy"/>
          <w:sz w:val="20"/>
          <w:szCs w:val="20"/>
          <w:rtl w:val="0"/>
          <w:lang w:val="en-US"/>
        </w:rPr>
        <w:t>The Lord</w:t>
      </w:r>
      <w:r>
        <w:rPr>
          <w:rFonts w:ascii="Avenir Heavy" w:hAnsi="Avenir Heavy" w:hint="default"/>
          <w:sz w:val="20"/>
          <w:szCs w:val="20"/>
          <w:rtl w:val="0"/>
          <w:lang w:val="en-US"/>
        </w:rPr>
        <w:t>’</w:t>
      </w:r>
      <w:r>
        <w:rPr>
          <w:rFonts w:ascii="Avenir Heavy" w:hAnsi="Avenir Heavy"/>
          <w:sz w:val="20"/>
          <w:szCs w:val="20"/>
          <w:rtl w:val="0"/>
          <w:lang w:val="en-US"/>
        </w:rPr>
        <w:t xml:space="preserve">s Supper is not just about Jesus. It is also about our </w:t>
      </w:r>
      <w:r>
        <w:rPr>
          <w:rFonts w:ascii="Avenir Heavy" w:hAnsi="Avenir Heavy"/>
          <w:sz w:val="20"/>
          <w:szCs w:val="20"/>
          <w:u w:val="single"/>
          <w:rtl w:val="0"/>
          <w:lang w:val="en-US"/>
        </w:rPr>
        <w:t>relationships</w:t>
      </w:r>
      <w:r>
        <w:rPr>
          <w:rFonts w:ascii="Avenir Heavy" w:hAnsi="Avenir Heavy"/>
          <w:sz w:val="20"/>
          <w:szCs w:val="20"/>
          <w:rtl w:val="0"/>
          <w:lang w:val="en-US"/>
        </w:rPr>
        <w:t xml:space="preserve"> with one another.</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Because there is one bread, we who are many are one body, for we all partake of the one bread.</w:t>
      </w:r>
      <w:r>
        <w:rPr>
          <w:rFonts w:ascii="Avenir Book Oblique" w:hAnsi="Avenir Book Oblique"/>
          <w:sz w:val="20"/>
          <w:szCs w:val="20"/>
          <w:rtl w:val="0"/>
          <w:lang w:val="en-US"/>
        </w:rPr>
        <w:t xml:space="preserve"> 1 Corinthians 10:17 (ESV) </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So</w:t>
      </w:r>
      <w:r>
        <w:rPr>
          <w:rFonts w:ascii="Avenir Book Oblique" w:hAnsi="Avenir Book Oblique"/>
          <w:sz w:val="20"/>
          <w:szCs w:val="20"/>
          <w:u w:val="single"/>
          <w:rtl w:val="0"/>
          <w:lang w:val="en-US"/>
        </w:rPr>
        <w:t xml:space="preserve"> if you are offering your gift at the altar and there remember that your brother has something against you, leave your gift there before the altar and go. First be reconciled to your brother, and then come and offer your gift</w:t>
      </w:r>
      <w:r>
        <w:rPr>
          <w:rFonts w:ascii="Avenir Book Oblique" w:hAnsi="Avenir Book Oblique"/>
          <w:sz w:val="20"/>
          <w:szCs w:val="20"/>
          <w:rtl w:val="0"/>
          <w:lang w:val="en-US"/>
        </w:rPr>
        <w:t>. Matthew 5:23</w:t>
      </w:r>
      <w:r>
        <w:rPr>
          <w:rFonts w:ascii="Avenir Book Oblique" w:hAnsi="Avenir Book Oblique" w:hint="default"/>
          <w:sz w:val="20"/>
          <w:szCs w:val="20"/>
          <w:rtl w:val="0"/>
          <w:lang w:val="en-US"/>
        </w:rPr>
        <w:t>–</w:t>
      </w:r>
      <w:r>
        <w:rPr>
          <w:rFonts w:ascii="Avenir Book Oblique" w:hAnsi="Avenir Book Oblique"/>
          <w:sz w:val="20"/>
          <w:szCs w:val="20"/>
          <w:rtl w:val="0"/>
          <w:lang w:val="en-US"/>
        </w:rPr>
        <w:t>24 (ESV)</w:t>
      </w:r>
    </w:p>
    <w:p>
      <w:pPr>
        <w:pStyle w:val="Default"/>
        <w:numPr>
          <w:ilvl w:val="1"/>
          <w:numId w:val="6"/>
        </w:numPr>
        <w:spacing w:after="116"/>
        <w:jc w:val="left"/>
        <w:rPr>
          <w:rFonts w:ascii="Avenir Heavy" w:hAnsi="Avenir Heavy"/>
          <w:sz w:val="20"/>
          <w:szCs w:val="20"/>
          <w:lang w:val="en-US"/>
        </w:rPr>
      </w:pPr>
      <w:r>
        <w:rPr>
          <w:rFonts w:ascii="Avenir Heavy" w:hAnsi="Avenir Heavy"/>
          <w:sz w:val="20"/>
          <w:szCs w:val="20"/>
          <w:rtl w:val="0"/>
          <w:lang w:val="en-US"/>
        </w:rPr>
        <w:t>The Lord</w:t>
      </w:r>
      <w:r>
        <w:rPr>
          <w:rFonts w:ascii="Avenir Heavy" w:hAnsi="Avenir Heavy" w:hint="default"/>
          <w:sz w:val="20"/>
          <w:szCs w:val="20"/>
          <w:rtl w:val="0"/>
          <w:lang w:val="en-US"/>
        </w:rPr>
        <w:t>’</w:t>
      </w:r>
      <w:r>
        <w:rPr>
          <w:rFonts w:ascii="Avenir Heavy" w:hAnsi="Avenir Heavy"/>
          <w:sz w:val="20"/>
          <w:szCs w:val="20"/>
          <w:rtl w:val="0"/>
          <w:lang w:val="en-US"/>
        </w:rPr>
        <w:t xml:space="preserve">s Supper is more than a memorial. It is </w:t>
      </w:r>
      <w:r>
        <w:rPr>
          <w:rFonts w:ascii="Avenir Heavy" w:hAnsi="Avenir Heavy"/>
          <w:sz w:val="20"/>
          <w:szCs w:val="20"/>
          <w:u w:val="single"/>
          <w:rtl w:val="0"/>
          <w:lang w:val="en-US"/>
        </w:rPr>
        <w:t>participation</w:t>
      </w:r>
      <w:r>
        <w:rPr>
          <w:rFonts w:ascii="Avenir Heavy" w:hAnsi="Avenir Heavy"/>
          <w:sz w:val="20"/>
          <w:szCs w:val="20"/>
          <w:rtl w:val="0"/>
          <w:lang w:val="en-US"/>
        </w:rPr>
        <w:t xml:space="preserve"> in the blood and body of Christ.</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The cup of blessing that we bless, is it not a participation in the blood of Christ? The bread that we break, is it not a participation in the body of Christ?</w:t>
      </w:r>
      <w:r>
        <w:rPr>
          <w:rFonts w:ascii="Avenir Book Oblique" w:hAnsi="Avenir Book Oblique"/>
          <w:sz w:val="20"/>
          <w:szCs w:val="20"/>
          <w:rtl w:val="0"/>
          <w:lang w:val="en-US"/>
        </w:rPr>
        <w:t xml:space="preserve"> 1 Corinthians 10:16 (ESV)</w:t>
      </w:r>
    </w:p>
    <w:p>
      <w:pPr>
        <w:pStyle w:val="Default"/>
        <w:numPr>
          <w:ilvl w:val="1"/>
          <w:numId w:val="4"/>
        </w:numPr>
        <w:spacing w:after="116"/>
        <w:jc w:val="left"/>
        <w:rPr>
          <w:rFonts w:ascii="Avenir Heavy" w:hAnsi="Avenir Heavy"/>
          <w:sz w:val="24"/>
          <w:szCs w:val="24"/>
          <w:lang w:val="en-US"/>
        </w:rPr>
      </w:pPr>
      <w:r>
        <w:rPr>
          <w:rFonts w:ascii="Avenir Heavy" w:hAnsi="Avenir Heavy"/>
          <w:sz w:val="24"/>
          <w:szCs w:val="24"/>
          <w:rtl w:val="0"/>
          <w:lang w:val="en-US"/>
        </w:rPr>
        <w:t xml:space="preserve">What does it look like to </w:t>
      </w:r>
      <w:r>
        <w:rPr>
          <w:rFonts w:ascii="Avenir Heavy" w:hAnsi="Avenir Heavy"/>
          <w:sz w:val="24"/>
          <w:szCs w:val="24"/>
          <w:u w:val="single"/>
          <w:rtl w:val="0"/>
          <w:lang w:val="en-US"/>
        </w:rPr>
        <w:t>live</w:t>
      </w:r>
      <w:r>
        <w:rPr>
          <w:rFonts w:ascii="Avenir Heavy" w:hAnsi="Avenir Heavy"/>
          <w:sz w:val="24"/>
          <w:szCs w:val="24"/>
          <w:rtl w:val="0"/>
          <w:lang w:val="en-US"/>
        </w:rPr>
        <w:t xml:space="preserve"> in Christian fellowship?</w:t>
      </w:r>
    </w:p>
    <w:p>
      <w:pPr>
        <w:pStyle w:val="Default"/>
        <w:numPr>
          <w:ilvl w:val="1"/>
          <w:numId w:val="10"/>
        </w:numPr>
        <w:spacing w:after="116"/>
        <w:jc w:val="left"/>
        <w:rPr>
          <w:rFonts w:ascii="Avenir Heavy" w:hAnsi="Avenir Heavy"/>
          <w:sz w:val="20"/>
          <w:szCs w:val="20"/>
          <w:lang w:val="en-US"/>
        </w:rPr>
      </w:pPr>
      <w:r>
        <w:rPr>
          <w:rFonts w:ascii="Avenir Heavy" w:hAnsi="Avenir Heavy"/>
          <w:sz w:val="20"/>
          <w:szCs w:val="20"/>
          <w:u w:val="single"/>
          <w:rtl w:val="0"/>
          <w:lang w:val="en-US"/>
        </w:rPr>
        <w:t>Confess</w:t>
      </w:r>
      <w:r>
        <w:rPr>
          <w:rFonts w:ascii="Avenir Heavy" w:hAnsi="Avenir Heavy"/>
          <w:sz w:val="20"/>
          <w:szCs w:val="20"/>
          <w:rtl w:val="0"/>
          <w:lang w:val="en-US"/>
        </w:rPr>
        <w:t xml:space="preserve"> our sins to one another and pray for one another.</w:t>
      </w:r>
      <w:r>
        <w:rPr>
          <w:rFonts w:ascii="Avenir Heavy" w:hAnsi="Avenir Heavy"/>
          <w:sz w:val="20"/>
          <w:szCs w:val="20"/>
          <w:rtl w:val="0"/>
          <w:lang w:val="en-US"/>
        </w:rPr>
        <w:t xml:space="preserve"> </w:t>
      </w:r>
    </w:p>
    <w:p>
      <w:pPr>
        <w:pStyle w:val="Default"/>
        <w:spacing w:after="116"/>
        <w:ind w:left="884" w:firstLine="0"/>
        <w:jc w:val="left"/>
        <w:rPr>
          <w:rFonts w:ascii="Avenir Book Oblique" w:cs="Avenir Book Oblique" w:hAnsi="Avenir Book Oblique" w:eastAsia="Avenir Book Oblique"/>
          <w:sz w:val="20"/>
          <w:szCs w:val="20"/>
          <w:u w:val="single"/>
          <w:lang w:val="en-US"/>
        </w:rPr>
      </w:pPr>
      <w:r>
        <w:rPr>
          <w:rFonts w:ascii="Avenir Book Oblique" w:hAnsi="Avenir Book Oblique"/>
          <w:sz w:val="20"/>
          <w:szCs w:val="20"/>
          <w:rtl w:val="0"/>
          <w:lang w:val="en-US"/>
        </w:rPr>
        <w:t xml:space="preserve">Therefore, </w:t>
      </w:r>
      <w:r>
        <w:rPr>
          <w:rFonts w:ascii="Avenir Book Oblique" w:hAnsi="Avenir Book Oblique"/>
          <w:sz w:val="20"/>
          <w:szCs w:val="20"/>
          <w:u w:val="single"/>
          <w:rtl w:val="0"/>
          <w:lang w:val="en-US"/>
        </w:rPr>
        <w:t>confess your sins to one another</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pray for one another</w:t>
      </w:r>
      <w:r>
        <w:rPr>
          <w:rFonts w:ascii="Avenir Book Oblique" w:hAnsi="Avenir Book Oblique"/>
          <w:sz w:val="20"/>
          <w:szCs w:val="20"/>
          <w:rtl w:val="0"/>
          <w:lang w:val="en-US"/>
        </w:rPr>
        <w:t>, that you may be healed. The prayer of a righteous person has great power as it is working. James 5:16 (ESV)</w:t>
      </w:r>
    </w:p>
    <w:p>
      <w:pPr>
        <w:pStyle w:val="Default"/>
        <w:keepNext w:val="1"/>
        <w:numPr>
          <w:ilvl w:val="1"/>
          <w:numId w:val="6"/>
        </w:numPr>
        <w:spacing w:after="116"/>
        <w:jc w:val="left"/>
        <w:rPr>
          <w:rFonts w:ascii="Avenir Heavy" w:hAnsi="Avenir Heavy"/>
          <w:sz w:val="20"/>
          <w:szCs w:val="20"/>
          <w:lang w:val="en-US"/>
        </w:rPr>
      </w:pPr>
      <w:r>
        <w:rPr>
          <w:rFonts w:ascii="Avenir Heavy" w:hAnsi="Avenir Heavy"/>
          <w:sz w:val="20"/>
          <w:szCs w:val="20"/>
          <w:u w:val="single"/>
          <w:rtl w:val="0"/>
          <w:lang w:val="en-US"/>
        </w:rPr>
        <w:t>Forgive</w:t>
      </w:r>
      <w:r>
        <w:rPr>
          <w:rFonts w:ascii="Avenir Heavy" w:hAnsi="Avenir Heavy"/>
          <w:sz w:val="20"/>
          <w:szCs w:val="20"/>
          <w:rtl w:val="0"/>
          <w:lang w:val="en-US"/>
        </w:rPr>
        <w:t xml:space="preserve"> one another.</w:t>
      </w:r>
      <w:r>
        <w:rPr>
          <w:rFonts w:ascii="Avenir Heavy" w:hAnsi="Avenir Heavy"/>
          <w:sz w:val="20"/>
          <w:szCs w:val="20"/>
          <w:rtl w:val="0"/>
          <w:lang w:val="en-US"/>
        </w:rPr>
        <w:t xml:space="preserve"> </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bearing with one another</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if one has a complaint against another, forgiving each other; as the Lord has forgiven you, so you also must forgive</w:t>
      </w:r>
      <w:r>
        <w:rPr>
          <w:rFonts w:ascii="Avenir Book Oblique" w:hAnsi="Avenir Book Oblique"/>
          <w:sz w:val="20"/>
          <w:szCs w:val="20"/>
          <w:rtl w:val="0"/>
          <w:lang w:val="en-US"/>
        </w:rPr>
        <w:t xml:space="preserve">. Colossians 3:13 (ESV) </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such a one, this punishment by the majority is enough, </w:t>
      </w:r>
      <w:r>
        <w:rPr>
          <w:rFonts w:ascii="Avenir Book Oblique" w:hAnsi="Avenir Book Oblique"/>
          <w:sz w:val="20"/>
          <w:szCs w:val="20"/>
          <w:u w:val="single"/>
          <w:rtl w:val="0"/>
          <w:lang w:val="en-US"/>
        </w:rPr>
        <w:t>so you should rather turn to forgive and comfort him, or he may be overwhelmed by excessive sorrow. So I beg you to reaffirm your love for him</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Corinthians 2:6</w:t>
      </w:r>
      <w:r>
        <w:rPr>
          <w:rFonts w:ascii="Avenir Book Oblique" w:hAnsi="Avenir Book Oblique" w:hint="default"/>
          <w:sz w:val="20"/>
          <w:szCs w:val="20"/>
          <w:rtl w:val="0"/>
          <w:lang w:val="en-US"/>
        </w:rPr>
        <w:t>–</w:t>
      </w:r>
      <w:r>
        <w:rPr>
          <w:rFonts w:ascii="Avenir Book Oblique" w:hAnsi="Avenir Book Oblique"/>
          <w:sz w:val="20"/>
          <w:szCs w:val="20"/>
          <w:rtl w:val="0"/>
          <w:lang w:val="en-US"/>
        </w:rPr>
        <w:t>8 (ESV)</w:t>
      </w:r>
    </w:p>
    <w:p>
      <w:pPr>
        <w:pStyle w:val="Default"/>
        <w:numPr>
          <w:ilvl w:val="1"/>
          <w:numId w:val="6"/>
        </w:numPr>
        <w:spacing w:after="116"/>
        <w:jc w:val="left"/>
        <w:rPr>
          <w:rFonts w:ascii="Avenir Heavy" w:hAnsi="Avenir Heavy"/>
          <w:sz w:val="20"/>
          <w:szCs w:val="20"/>
          <w:lang w:val="en-US"/>
        </w:rPr>
      </w:pPr>
      <w:r>
        <w:rPr>
          <w:rFonts w:ascii="Avenir Heavy" w:hAnsi="Avenir Heavy"/>
          <w:sz w:val="20"/>
          <w:szCs w:val="20"/>
          <w:rtl w:val="0"/>
          <w:lang w:val="en-US"/>
        </w:rPr>
        <w:t>Bear</w:t>
      </w:r>
      <w:r>
        <w:rPr>
          <w:rFonts w:ascii="Avenir Heavy" w:hAnsi="Avenir Heavy"/>
          <w:sz w:val="20"/>
          <w:szCs w:val="20"/>
          <w:rtl w:val="0"/>
          <w:lang w:val="en-US"/>
        </w:rPr>
        <w:t xml:space="preserve"> one </w:t>
      </w:r>
      <w:r>
        <w:rPr>
          <w:rFonts w:ascii="Avenir Heavy" w:hAnsi="Avenir Heavy"/>
          <w:sz w:val="20"/>
          <w:szCs w:val="20"/>
          <w:rtl w:val="0"/>
          <w:lang w:val="en-US"/>
        </w:rPr>
        <w:t>another</w:t>
      </w:r>
      <w:r>
        <w:rPr>
          <w:rFonts w:ascii="Avenir Heavy" w:hAnsi="Avenir Heavy" w:hint="default"/>
          <w:sz w:val="20"/>
          <w:szCs w:val="20"/>
          <w:rtl w:val="0"/>
          <w:lang w:val="en-US"/>
        </w:rPr>
        <w:t>’</w:t>
      </w:r>
      <w:r>
        <w:rPr>
          <w:rFonts w:ascii="Avenir Heavy" w:hAnsi="Avenir Heavy"/>
          <w:sz w:val="20"/>
          <w:szCs w:val="20"/>
          <w:rtl w:val="0"/>
          <w:lang w:val="en-US"/>
        </w:rPr>
        <w:t xml:space="preserve">s </w:t>
      </w:r>
      <w:r>
        <w:rPr>
          <w:rFonts w:ascii="Avenir Heavy" w:hAnsi="Avenir Heavy"/>
          <w:sz w:val="20"/>
          <w:szCs w:val="20"/>
          <w:u w:val="single"/>
          <w:rtl w:val="0"/>
          <w:lang w:val="en-US"/>
        </w:rPr>
        <w:t>burdens</w:t>
      </w:r>
      <w:r>
        <w:rPr>
          <w:rFonts w:ascii="Avenir Heavy" w:hAnsi="Avenir Heavy"/>
          <w:sz w:val="20"/>
          <w:szCs w:val="20"/>
          <w:rtl w:val="0"/>
          <w:lang w:val="en-US"/>
        </w:rPr>
        <w:t>.</w:t>
      </w:r>
      <w:r>
        <w:rPr>
          <w:rFonts w:ascii="Avenir Heavy" w:hAnsi="Avenir Heavy"/>
          <w:sz w:val="20"/>
          <w:szCs w:val="20"/>
          <w:rtl w:val="0"/>
          <w:lang w:val="en-US"/>
        </w:rPr>
        <w:t xml:space="preserve"> </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Bear one another</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burdens</w:t>
      </w:r>
      <w:r>
        <w:rPr>
          <w:rFonts w:ascii="Avenir Book Oblique" w:hAnsi="Avenir Book Oblique"/>
          <w:sz w:val="20"/>
          <w:szCs w:val="20"/>
          <w:rtl w:val="0"/>
          <w:lang w:val="en-US"/>
        </w:rPr>
        <w:t xml:space="preserve">, and so fulfill the law of Christ.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Galatians 6:2 (ESV)</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 xml:space="preserve">we must help the weak and remember the words of the Lord Jesus, how he himself said,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It is more blessed to give than to receive.</w:t>
      </w:r>
      <w:r>
        <w:rPr>
          <w:rFonts w:ascii="Avenir Book Oblique" w:hAnsi="Avenir Book Oblique" w:hint="default"/>
          <w:sz w:val="20"/>
          <w:szCs w:val="20"/>
          <w:u w:val="single"/>
          <w:rtl w:val="0"/>
          <w:lang w:val="en-US"/>
        </w:rPr>
        <w:t>’</w:t>
      </w:r>
      <w:r>
        <w:rPr>
          <w:rFonts w:ascii="Avenir Book Oblique" w:hAnsi="Avenir Book Oblique" w:hint="default"/>
          <w:sz w:val="20"/>
          <w:szCs w:val="20"/>
          <w:rtl w:val="0"/>
          <w:lang w:val="en-US"/>
        </w:rPr>
        <w:t>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Acts 20:35 (ESV)</w:t>
      </w:r>
    </w:p>
    <w:p>
      <w:pPr>
        <w:pStyle w:val="Default"/>
        <w:numPr>
          <w:ilvl w:val="1"/>
          <w:numId w:val="6"/>
        </w:numPr>
        <w:spacing w:after="116"/>
        <w:jc w:val="left"/>
        <w:rPr>
          <w:rFonts w:ascii="Avenir Heavy" w:hAnsi="Avenir Heavy"/>
          <w:sz w:val="20"/>
          <w:szCs w:val="20"/>
          <w:lang w:val="en-US"/>
        </w:rPr>
      </w:pPr>
      <w:r>
        <w:rPr>
          <w:rFonts w:ascii="Avenir Heavy" w:hAnsi="Avenir Heavy"/>
          <w:sz w:val="20"/>
          <w:szCs w:val="20"/>
          <w:rtl w:val="0"/>
          <w:lang w:val="en-US"/>
        </w:rPr>
        <w:t xml:space="preserve">Love one another </w:t>
      </w:r>
      <w:r>
        <w:rPr>
          <w:rFonts w:ascii="Avenir Heavy" w:hAnsi="Avenir Heavy"/>
          <w:sz w:val="20"/>
          <w:szCs w:val="20"/>
          <w:u w:val="single"/>
          <w:rtl w:val="0"/>
          <w:lang w:val="en-US"/>
        </w:rPr>
        <w:t>earnestly</w:t>
      </w:r>
      <w:r>
        <w:rPr>
          <w:rFonts w:ascii="Avenir Heavy" w:hAnsi="Avenir Heavy"/>
          <w:sz w:val="20"/>
          <w:szCs w:val="20"/>
          <w:rtl w:val="0"/>
          <w:lang w:val="en-US"/>
        </w:rPr>
        <w:t>.</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Having purified your souls by your obedience to the truth for a sincere brotherly love, </w:t>
      </w:r>
      <w:r>
        <w:rPr>
          <w:rFonts w:ascii="Avenir Book Oblique" w:hAnsi="Avenir Book Oblique"/>
          <w:sz w:val="20"/>
          <w:szCs w:val="20"/>
          <w:u w:val="single"/>
          <w:rtl w:val="0"/>
          <w:lang w:val="en-US"/>
        </w:rPr>
        <w:t>love one another earnestly from a pure heart</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Peter 1:22 (ESV)</w:t>
      </w:r>
    </w:p>
    <w:p>
      <w:pPr>
        <w:pStyle w:val="Default"/>
        <w:numPr>
          <w:ilvl w:val="1"/>
          <w:numId w:val="6"/>
        </w:numPr>
        <w:spacing w:after="116"/>
        <w:jc w:val="left"/>
        <w:rPr>
          <w:rFonts w:ascii="Avenir Heavy" w:hAnsi="Avenir Heavy"/>
          <w:sz w:val="20"/>
          <w:szCs w:val="20"/>
          <w:lang w:val="en-US"/>
        </w:rPr>
      </w:pPr>
      <w:r>
        <w:rPr>
          <w:rFonts w:ascii="Avenir Heavy" w:hAnsi="Avenir Heavy"/>
          <w:sz w:val="20"/>
          <w:szCs w:val="20"/>
          <w:rtl w:val="0"/>
          <w:lang w:val="en-US"/>
        </w:rPr>
        <w:t xml:space="preserve">Live in </w:t>
      </w:r>
      <w:r>
        <w:rPr>
          <w:rFonts w:ascii="Avenir Heavy" w:hAnsi="Avenir Heavy"/>
          <w:sz w:val="20"/>
          <w:szCs w:val="20"/>
          <w:u w:val="single"/>
          <w:rtl w:val="0"/>
          <w:lang w:val="en-US"/>
        </w:rPr>
        <w:t>peace</w:t>
      </w:r>
      <w:r>
        <w:rPr>
          <w:rFonts w:ascii="Avenir Heavy" w:hAnsi="Avenir Heavy"/>
          <w:sz w:val="20"/>
          <w:szCs w:val="20"/>
          <w:rtl w:val="0"/>
          <w:lang w:val="en-US"/>
        </w:rPr>
        <w:t xml:space="preserve"> with one another.</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Finally, brothers, rejoice. </w:t>
      </w:r>
      <w:r>
        <w:rPr>
          <w:rFonts w:ascii="Avenir Book Oblique" w:hAnsi="Avenir Book Oblique"/>
          <w:sz w:val="20"/>
          <w:szCs w:val="20"/>
          <w:u w:val="single"/>
          <w:rtl w:val="0"/>
          <w:lang w:val="en-US"/>
        </w:rPr>
        <w:t>Aim for restoration, comfort one another, agree with one another, live in peace</w:t>
      </w:r>
      <w:r>
        <w:rPr>
          <w:rFonts w:ascii="Avenir Book Oblique" w:hAnsi="Avenir Book Oblique"/>
          <w:sz w:val="20"/>
          <w:szCs w:val="20"/>
          <w:rtl w:val="0"/>
          <w:lang w:val="en-US"/>
        </w:rPr>
        <w:t>; and the God of love and peace will be with you. 2 Corinthians 13:11 (ESV)</w:t>
      </w:r>
    </w:p>
    <w:p>
      <w:pPr>
        <w:pStyle w:val="Default"/>
        <w:spacing w:after="116"/>
        <w:ind w:firstLine="360"/>
        <w:jc w:val="left"/>
        <w:rPr>
          <w:rFonts w:ascii="Avenir Heavy" w:cs="Avenir Heavy" w:hAnsi="Avenir Heavy" w:eastAsia="Avenir Heavy"/>
          <w:sz w:val="24"/>
          <w:szCs w:val="24"/>
          <w:lang w:val="en-US"/>
        </w:rPr>
      </w:pPr>
      <w:r>
        <w:rPr>
          <w:rFonts w:ascii="Avenir Heavy" w:hAnsi="Avenir Heavy"/>
          <w:sz w:val="24"/>
          <w:szCs w:val="24"/>
          <w:rtl w:val="0"/>
          <w:lang w:val="en-US"/>
        </w:rPr>
        <w:t>Conclusion</w:t>
      </w:r>
    </w:p>
    <w:p>
      <w:pPr>
        <w:pStyle w:val="Default"/>
        <w:numPr>
          <w:ilvl w:val="1"/>
          <w:numId w:val="11"/>
        </w:numPr>
        <w:spacing w:after="80"/>
        <w:jc w:val="left"/>
        <w:rPr>
          <w:rFonts w:ascii="Avenir Book" w:hAnsi="Avenir Book"/>
          <w:sz w:val="20"/>
          <w:szCs w:val="20"/>
          <w:lang w:val="en-US"/>
        </w:rPr>
      </w:pPr>
      <w:r>
        <w:rPr>
          <w:rFonts w:ascii="Avenir Book" w:hAnsi="Avenir Book"/>
          <w:sz w:val="20"/>
          <w:szCs w:val="20"/>
          <w:rtl w:val="0"/>
          <w:lang w:val="en-US"/>
        </w:rPr>
        <w:t>CrossWinds is not a church of people who have a natural affinity for one another, plus the gospel. We are a church of people with a supernatural affinity for one another that reveals the gospel.</w:t>
      </w:r>
    </w:p>
    <w:p>
      <w:pPr>
        <w:pStyle w:val="Default"/>
        <w:spacing w:after="80"/>
        <w:ind w:left="360" w:firstLine="0"/>
        <w:jc w:val="left"/>
        <w:rPr>
          <w:rFonts w:ascii="Avenir Book" w:cs="Avenir Book" w:hAnsi="Avenir Book" w:eastAsia="Avenir Book"/>
          <w:sz w:val="20"/>
          <w:szCs w:val="20"/>
          <w:lang w:val="en-US"/>
        </w:rPr>
      </w:pPr>
    </w:p>
    <w:p>
      <w:pPr>
        <w:pStyle w:val="Default"/>
        <w:spacing w:after="80"/>
        <w:ind w:left="360" w:firstLine="0"/>
        <w:jc w:val="left"/>
        <w:rPr>
          <w:rFonts w:ascii="Avenir Book" w:cs="Avenir Book" w:hAnsi="Avenir Book" w:eastAsia="Avenir Book"/>
          <w:sz w:val="20"/>
          <w:szCs w:val="20"/>
          <w:lang w:val="en-US"/>
        </w:rPr>
      </w:pPr>
    </w:p>
    <w:p>
      <w:pPr>
        <w:pStyle w:val="Default"/>
        <w:spacing w:after="80"/>
        <w:ind w:left="360" w:firstLine="0"/>
        <w:jc w:val="left"/>
        <w:rPr>
          <w:rFonts w:ascii="Avenir Book" w:cs="Avenir Book" w:hAnsi="Avenir Book" w:eastAsia="Avenir Book"/>
          <w:sz w:val="20"/>
          <w:szCs w:val="20"/>
          <w:lang w:val="en-US"/>
        </w:rPr>
      </w:pPr>
    </w:p>
    <w:p>
      <w:pPr>
        <w:pStyle w:val="Default"/>
        <w:spacing w:after="80"/>
        <w:ind w:left="360" w:firstLine="0"/>
        <w:jc w:val="left"/>
        <w:rPr>
          <w:rFonts w:ascii="Avenir Book" w:cs="Avenir Book" w:hAnsi="Avenir Book" w:eastAsia="Avenir Book"/>
          <w:sz w:val="20"/>
          <w:szCs w:val="20"/>
          <w:lang w:val="en-US"/>
        </w:rPr>
      </w:pPr>
    </w:p>
    <w:p>
      <w:pPr>
        <w:pStyle w:val="Default"/>
        <w:spacing w:after="6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25400" distB="25400" distL="25400" distR="25400" simplePos="0" relativeHeight="251660288" behindDoc="0" locked="0" layoutInCell="1" allowOverlap="1">
                <wp:simplePos x="0" y="0"/>
                <wp:positionH relativeFrom="margin">
                  <wp:posOffset>265447</wp:posOffset>
                </wp:positionH>
                <wp:positionV relativeFrom="line">
                  <wp:posOffset>188397</wp:posOffset>
                </wp:positionV>
                <wp:extent cx="4047455" cy="0"/>
                <wp:effectExtent l="0" t="0" r="0" b="0"/>
                <wp:wrapTopAndBottom distT="25400" distB="254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4.8pt;width:318.7pt;height:0.0pt;z-index:251660288;mso-position-horizontal:absolute;mso-position-horizontal-relative:margin;mso-position-vertical:absolute;mso-position-vertical-relative:line;mso-wrap-distance-left:2.0pt;mso-wrap-distance-top:2.0pt;mso-wrap-distance-right:2.0pt;mso-wrap-distance-bottom: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12"/>
        </w:numPr>
        <w:spacing w:after="22"/>
        <w:jc w:val="left"/>
        <w:rPr>
          <w:rFonts w:ascii="Avenir Book" w:hAnsi="Avenir Book"/>
          <w:sz w:val="18"/>
          <w:szCs w:val="18"/>
          <w:lang w:val="en-US"/>
        </w:rPr>
      </w:pPr>
      <w:r>
        <w:rPr>
          <w:rFonts w:ascii="Avenir Heavy" w:hAnsi="Avenir Heavy"/>
          <w:sz w:val="18"/>
          <w:szCs w:val="18"/>
          <w:rtl w:val="0"/>
          <w:lang w:val="en-US"/>
        </w:rPr>
        <w:t xml:space="preserve">Read 1 John 1:3-7. </w:t>
      </w:r>
      <w:r>
        <w:rPr>
          <w:rFonts w:ascii="Avenir Book" w:hAnsi="Avenir Book"/>
          <w:sz w:val="18"/>
          <w:szCs w:val="18"/>
          <w:rtl w:val="0"/>
          <w:lang w:val="en-US"/>
        </w:rPr>
        <w:t>John talks about how the gospel brings us into a relationship with God and one another. Do you think of your relationship with Jesus as unconnected to your relationship with other Christians? Are you guilty of seeing a relationship with Jesus as important but not your relationships with other Christians in the church? What is typically the underlying reason why we don</w:t>
      </w:r>
      <w:r>
        <w:rPr>
          <w:rFonts w:ascii="Avenir Book" w:hAnsi="Avenir Book" w:hint="default"/>
          <w:sz w:val="18"/>
          <w:szCs w:val="18"/>
          <w:rtl w:val="0"/>
          <w:lang w:val="en-US"/>
        </w:rPr>
        <w:t>’</w:t>
      </w:r>
      <w:r>
        <w:rPr>
          <w:rFonts w:ascii="Avenir Book" w:hAnsi="Avenir Book"/>
          <w:sz w:val="18"/>
          <w:szCs w:val="18"/>
          <w:rtl w:val="0"/>
          <w:lang w:val="en-US"/>
        </w:rPr>
        <w:t>t desire to gather with other Christians?</w:t>
      </w:r>
    </w:p>
    <w:p>
      <w:pPr>
        <w:pStyle w:val="Default"/>
        <w:numPr>
          <w:ilvl w:val="0"/>
          <w:numId w:val="12"/>
        </w:numPr>
        <w:spacing w:after="22"/>
        <w:jc w:val="left"/>
        <w:rPr>
          <w:rFonts w:ascii="Avenir Book" w:hAnsi="Avenir Book"/>
          <w:sz w:val="18"/>
          <w:szCs w:val="18"/>
          <w:lang w:val="en-US"/>
        </w:rPr>
      </w:pPr>
      <w:r>
        <w:rPr>
          <w:rFonts w:ascii="Avenir Heavy" w:hAnsi="Avenir Heavy"/>
          <w:sz w:val="18"/>
          <w:szCs w:val="18"/>
          <w:rtl w:val="0"/>
          <w:lang w:val="en-US"/>
        </w:rPr>
        <w:t>Read Acts 2:41-46.</w:t>
      </w:r>
      <w:r>
        <w:rPr>
          <w:rFonts w:ascii="Avenir Book" w:hAnsi="Avenir Book"/>
          <w:sz w:val="18"/>
          <w:szCs w:val="18"/>
          <w:rtl w:val="0"/>
          <w:lang w:val="en-US"/>
        </w:rPr>
        <w:t xml:space="preserve"> What was the Christian community like in the early church? What can we learn from them that applies to us today?</w:t>
      </w:r>
    </w:p>
    <w:p>
      <w:pPr>
        <w:pStyle w:val="Default"/>
        <w:numPr>
          <w:ilvl w:val="0"/>
          <w:numId w:val="12"/>
        </w:numPr>
        <w:spacing w:after="22"/>
        <w:jc w:val="left"/>
        <w:rPr>
          <w:rFonts w:ascii="Avenir Book" w:hAnsi="Avenir Book"/>
          <w:sz w:val="18"/>
          <w:szCs w:val="18"/>
          <w:lang w:val="en-US"/>
        </w:rPr>
      </w:pPr>
      <w:r>
        <w:rPr>
          <w:rFonts w:ascii="Avenir Heavy" w:hAnsi="Avenir Heavy"/>
          <w:sz w:val="18"/>
          <w:szCs w:val="18"/>
          <w:rtl w:val="0"/>
          <w:lang w:val="en-US"/>
        </w:rPr>
        <w:t>Read Ephesians 2:13-16.</w:t>
      </w:r>
      <w:r>
        <w:rPr>
          <w:rFonts w:ascii="Avenir Book" w:hAnsi="Avenir Book"/>
          <w:sz w:val="18"/>
          <w:szCs w:val="18"/>
          <w:rtl w:val="0"/>
          <w:lang w:val="en-US"/>
        </w:rPr>
        <w:t xml:space="preserve"> What did Jesus do that was significant between the Jews and the Gentiles? Why are sacrificial, loving relationships in the church between people who have little in common besides Jesus important to reaching our community with Jesus?</w:t>
      </w:r>
    </w:p>
    <w:p>
      <w:pPr>
        <w:pStyle w:val="Default"/>
        <w:numPr>
          <w:ilvl w:val="0"/>
          <w:numId w:val="12"/>
        </w:numPr>
        <w:spacing w:after="22"/>
        <w:jc w:val="left"/>
        <w:rPr>
          <w:rFonts w:ascii="Avenir Book" w:hAnsi="Avenir Book"/>
          <w:sz w:val="18"/>
          <w:szCs w:val="18"/>
          <w:lang w:val="en-US"/>
        </w:rPr>
      </w:pPr>
      <w:r>
        <w:rPr>
          <w:rFonts w:ascii="Avenir Book" w:hAnsi="Avenir Book"/>
          <w:sz w:val="18"/>
          <w:szCs w:val="18"/>
          <w:rtl w:val="0"/>
          <w:lang w:val="en-US"/>
        </w:rPr>
        <w:t>Read through section 4 in the outline. What is one practical way you can better display the power of the gospel in your relationships with others in the church?</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Book">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308"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88"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68"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48"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28"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208"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88"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68"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48"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Lettered"/>
  </w:abstractNum>
  <w:abstractNum w:abstractNumId="5">
    <w:multiLevelType w:val="hybridMultilevel"/>
    <w:styleLink w:val="Lettered"/>
    <w:lvl w:ilvl="0">
      <w:start w:val="1"/>
      <w:numFmt w:val="upperLetter"/>
      <w:suff w:val="tab"/>
      <w:lvlText w:val="%1."/>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5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1">
      <w:startOverride w:val="1"/>
    </w:lvlOverride>
  </w:num>
  <w:num w:numId="8">
    <w:abstractNumId w:val="0"/>
    <w:lvlOverride w:ilvl="0">
      <w:lvl w:ilvl="0">
        <w:start w:val="1"/>
        <w:numFmt w:val="bullet"/>
        <w:suff w:val="tab"/>
        <w:lvlText w:val="•"/>
        <w:lvlJc w:val="left"/>
        <w:pPr>
          <w:ind w:left="308"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1028"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668"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848"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028"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208"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388"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568"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748"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9">
    <w:abstractNumId w:val="4"/>
    <w:lvlOverride w:ilvl="1">
      <w:startOverride w:val="1"/>
    </w:lvlOverride>
  </w:num>
  <w:num w:numId="10">
    <w:abstractNumId w:val="4"/>
    <w:lvlOverride w:ilvl="1">
      <w:startOverride w:val="1"/>
    </w:lvlOverride>
  </w:num>
  <w:num w:numId="11">
    <w:abstractNumId w:val="0"/>
    <w:lvlOverride w:ilvl="0">
      <w:lvl w:ilvl="0">
        <w:start w:val="1"/>
        <w:numFmt w:val="bullet"/>
        <w:suff w:val="tab"/>
        <w:lvlText w:val="•"/>
        <w:lvlJc w:val="left"/>
        <w:pPr>
          <w:ind w:left="308"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7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9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2">
    <w:abstractNumId w:val="2"/>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 w:type="numbering" w:styleId="Lettered">
    <w:name w:val="Lettered"/>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