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Teach</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175085</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B&amp;W Bulletin Banner - Proverbs.png"/>
            <wp:cNvGraphicFramePr/>
            <a:graphic xmlns:a="http://schemas.openxmlformats.org/drawingml/2006/main">
              <a:graphicData uri="http://schemas.openxmlformats.org/drawingml/2006/picture">
                <pic:pic xmlns:pic="http://schemas.openxmlformats.org/drawingml/2006/picture">
                  <pic:nvPicPr>
                    <pic:cNvPr id="1073741825" name="B&amp;W Bulletin Banner - Proverbs.png" descr="B&amp;W Bulletin Banner - Proverb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Your Children Wisdom</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July 7, 2024</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Introduction to </w:t>
      </w:r>
      <w:r>
        <w:rPr>
          <w:rFonts w:ascii="Avenir Heavy" w:hAnsi="Avenir Heavy"/>
          <w:sz w:val="24"/>
          <w:szCs w:val="24"/>
          <w:u w:val="single"/>
          <w:rtl w:val="0"/>
          <w:lang w:val="en-US"/>
        </w:rPr>
        <w:t>Proverbs</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Proverbs are principles, not </w:t>
      </w:r>
      <w:r>
        <w:rPr>
          <w:rFonts w:ascii="Avenir Heavy" w:hAnsi="Avenir Heavy"/>
          <w:sz w:val="18"/>
          <w:szCs w:val="18"/>
          <w:u w:val="single"/>
          <w:rtl w:val="0"/>
          <w:lang w:val="en-US"/>
        </w:rPr>
        <w:t>promises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 slack hand causes poverty, but the hand of the diligent makes rich</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Proverbs 10:4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u w:val="single"/>
          <w:rtl w:val="0"/>
          <w:lang w:val="en-US"/>
        </w:rPr>
        <w:t>Solomon</w:t>
      </w:r>
      <w:r>
        <w:rPr>
          <w:rFonts w:ascii="Avenir Heavy" w:hAnsi="Avenir Heavy"/>
          <w:sz w:val="18"/>
          <w:szCs w:val="18"/>
          <w:rtl w:val="0"/>
          <w:lang w:val="en-US"/>
        </w:rPr>
        <w:t xml:space="preserve"> is the primary author of Proverbs.</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God gave Solomon wisdom and understanding beyond measure, and breadth of mind like the sand on the seashore,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For he was wiser than all other men</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Kings 4:29-31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Now King Solomon loved many foreign women, along with the daughter of Pharaoh: Moabite, Ammonite, Edomite, Sidonian, and Hittite women, from the nations concerning which the LORD had said to the people of Israel,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You shall not enter into marriage with them, neither shall they with you, for surely they will turn away your heart after their gods.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Solomon clung to these in love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Kings 11:1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u w:val="single"/>
          <w:rtl w:val="0"/>
          <w:lang w:val="en-US"/>
        </w:rPr>
        <w:t>Jesus</w:t>
      </w:r>
      <w:r>
        <w:rPr>
          <w:rFonts w:ascii="Avenir Heavy" w:hAnsi="Avenir Heavy"/>
          <w:sz w:val="18"/>
          <w:szCs w:val="18"/>
          <w:rtl w:val="0"/>
          <w:lang w:val="en-US"/>
        </w:rPr>
        <w:t xml:space="preserve"> is wisdom personified.</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queen of the South will rise up at the judgment with this generation and condemn it, for</w:t>
      </w:r>
      <w:r>
        <w:rPr>
          <w:rFonts w:ascii="Avenir Book Oblique" w:hAnsi="Avenir Book Oblique"/>
          <w:sz w:val="18"/>
          <w:szCs w:val="18"/>
          <w:u w:val="single"/>
          <w:rtl w:val="0"/>
          <w:lang w:val="en-US"/>
        </w:rPr>
        <w:t xml:space="preserve"> she came from the ends of the earth to hear the wisdom of Solomon, and behold, something greater than Solomon is her</w:t>
      </w:r>
      <w:r>
        <w:rPr>
          <w:rFonts w:ascii="Avenir Book Oblique" w:hAnsi="Avenir Book Oblique"/>
          <w:sz w:val="18"/>
          <w:szCs w:val="18"/>
          <w:rtl w:val="0"/>
          <w:lang w:val="en-US"/>
        </w:rPr>
        <w:t xml:space="preserve">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12:42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w:t>
      </w:r>
      <w:r>
        <w:rPr>
          <w:rFonts w:ascii="Avenir Book Oblique" w:hAnsi="Avenir Book Oblique"/>
          <w:sz w:val="18"/>
          <w:szCs w:val="18"/>
          <w:u w:val="single"/>
          <w:rtl w:val="0"/>
          <w:lang w:val="en-US"/>
        </w:rPr>
        <w:t>in whom are hidden all the treasures of wisdom and knowledge.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Colossians 2:3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How do I </w:t>
      </w:r>
      <w:r>
        <w:rPr>
          <w:rFonts w:ascii="Avenir Heavy" w:hAnsi="Avenir Heavy"/>
          <w:sz w:val="24"/>
          <w:szCs w:val="24"/>
          <w:u w:val="single"/>
          <w:rtl w:val="0"/>
          <w:lang w:val="en-US"/>
        </w:rPr>
        <w:t>teach</w:t>
      </w:r>
      <w:r>
        <w:rPr>
          <w:rFonts w:ascii="Avenir Heavy" w:hAnsi="Avenir Heavy"/>
          <w:sz w:val="24"/>
          <w:szCs w:val="24"/>
          <w:rtl w:val="0"/>
          <w:lang w:val="en-US"/>
        </w:rPr>
        <w:t xml:space="preserve"> my children wisdom?</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 xml:space="preserve">My son, do not forget my teaching, but let your heart keep my commandments, </w:t>
      </w:r>
      <w:r>
        <w:rPr>
          <w:rFonts w:ascii="Avenir Book Oblique" w:hAnsi="Avenir Book Oblique"/>
          <w:sz w:val="18"/>
          <w:szCs w:val="18"/>
          <w:rtl w:val="0"/>
          <w:lang w:val="en-US"/>
        </w:rPr>
        <w:t>Proverbs 3:1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Hear, O sons, a father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 xml:space="preserve">s instruction, and be attentive, that you may gain insight, </w:t>
      </w:r>
      <w:r>
        <w:rPr>
          <w:rFonts w:ascii="Avenir Book Oblique" w:hAnsi="Avenir Book Oblique"/>
          <w:sz w:val="18"/>
          <w:szCs w:val="18"/>
          <w:rtl w:val="0"/>
          <w:lang w:val="en-US"/>
        </w:rPr>
        <w:t>Proverbs 4:1 (ESV)</w:t>
      </w: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w:t>
      </w:r>
      <w:r>
        <w:rPr>
          <w:rFonts w:ascii="Avenir Heavy" w:hAnsi="Avenir Heavy"/>
          <w:sz w:val="18"/>
          <w:szCs w:val="18"/>
          <w:u w:val="single"/>
          <w:rtl w:val="0"/>
          <w:lang w:val="en-US"/>
        </w:rPr>
        <w:t>fear</w:t>
      </w:r>
      <w:r>
        <w:rPr>
          <w:rFonts w:ascii="Avenir Heavy" w:hAnsi="Avenir Heavy"/>
          <w:sz w:val="18"/>
          <w:szCs w:val="18"/>
          <w:rtl w:val="0"/>
          <w:lang w:val="en-US"/>
        </w:rPr>
        <w:t xml:space="preserve"> God.</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fear of the LORD is the beginning of knowledge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Proverbs 1:7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fear of the LORD is the beginning of wisdom</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Proverbs 9:10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If a man does not repent, God will whet his sword; he has bent and readied his bow; he has prepared for him his deadly weapons, making his arrows fiery shafts</w:t>
      </w:r>
      <w:r>
        <w:rPr>
          <w:rFonts w:ascii="Avenir Book Oblique" w:hAnsi="Avenir Book Oblique"/>
          <w:sz w:val="18"/>
          <w:szCs w:val="18"/>
          <w:rtl w:val="0"/>
          <w:lang w:val="en-US"/>
        </w:rPr>
        <w:t>. Psalm 7:12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 Lord disciplines those he loves, as a father the son he delights in</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Proverbs 3:12 (NIV)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fear of the LORD prolongs life, but the years of the wicked will be short</w:t>
      </w:r>
      <w:r>
        <w:rPr>
          <w:rFonts w:ascii="Avenir Book Oblique" w:hAnsi="Avenir Book Oblique"/>
          <w:sz w:val="18"/>
          <w:szCs w:val="18"/>
          <w:rtl w:val="0"/>
          <w:lang w:val="en-US"/>
        </w:rPr>
        <w:t>. Proverbs 10:27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fear of the LORD is a fountain of life</w:t>
      </w:r>
      <w:r>
        <w:rPr>
          <w:rFonts w:ascii="Avenir Book Oblique" w:hAnsi="Avenir Book Oblique"/>
          <w:sz w:val="18"/>
          <w:szCs w:val="18"/>
          <w:rtl w:val="0"/>
          <w:lang w:val="en-US"/>
        </w:rPr>
        <w:t>, that one may turn away from the snares of death. Proverbs 14:27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Better is a little with the fear of the LORD than great treasure and trouble with it</w:t>
      </w:r>
      <w:r>
        <w:rPr>
          <w:rFonts w:ascii="Avenir Book Oblique" w:hAnsi="Avenir Book Oblique"/>
          <w:sz w:val="18"/>
          <w:szCs w:val="18"/>
          <w:rtl w:val="0"/>
          <w:lang w:val="en-US"/>
        </w:rPr>
        <w:t>. Proverbs 15:16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guard their </w:t>
      </w:r>
      <w:r>
        <w:rPr>
          <w:rFonts w:ascii="Avenir Heavy" w:hAnsi="Avenir Heavy"/>
          <w:sz w:val="18"/>
          <w:szCs w:val="18"/>
          <w:u w:val="single"/>
          <w:rtl w:val="0"/>
          <w:lang w:val="en-US"/>
        </w:rPr>
        <w:t>minds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 xml:space="preserve">Keep your heart with all vigilance, for from it flow the springs of life. </w:t>
      </w:r>
      <w:r>
        <w:rPr>
          <w:rFonts w:ascii="Avenir Book Oblique" w:cs="Avenir Book Oblique" w:hAnsi="Avenir Book Oblique" w:eastAsia="Avenir Book Oblique"/>
          <w:sz w:val="18"/>
          <w:szCs w:val="18"/>
          <w:u w:val="single"/>
          <w:lang w:val="en-US"/>
        </w:rPr>
        <w:br w:type="textWrapping"/>
      </w:r>
      <w:r>
        <w:rPr>
          <w:rFonts w:ascii="Avenir Book Oblique" w:hAnsi="Avenir Book Oblique"/>
          <w:sz w:val="18"/>
          <w:szCs w:val="18"/>
          <w:rtl w:val="0"/>
          <w:lang w:val="en-US"/>
        </w:rPr>
        <w:t>Proverbs 4:23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will set before my eyes no vile thing</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101:3 (NIV84)</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have made a covenant with my eyes; how then could I gaze at a virgin?</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Job 31:1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Finally, brothers, whatever is true, whatever is honorable, whatever is just, whatever is pure, whatever is lovely, whatever is commendable, if there is any excellence, if there is anything worthy of praise, think about these things</w:t>
      </w:r>
      <w:r>
        <w:rPr>
          <w:rFonts w:ascii="Avenir Book Oblique" w:hAnsi="Avenir Book Oblique"/>
          <w:sz w:val="18"/>
          <w:szCs w:val="18"/>
          <w:rtl w:val="0"/>
          <w:lang w:val="en-US"/>
        </w:rPr>
        <w:t>. Philippians 4:8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take every thought captive to obey Christ</w:t>
      </w:r>
      <w:r>
        <w:rPr>
          <w:rFonts w:ascii="Avenir Book Oblique" w:hAnsi="Avenir Book Oblique"/>
          <w:sz w:val="18"/>
          <w:szCs w:val="18"/>
          <w:rtl w:val="0"/>
          <w:lang w:val="en-US"/>
        </w:rPr>
        <w:t>, 2 Corinthians 10:5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from within, out of the heart of man, come evil thoughts, sexual immorality, theft, murder, adultery, coveting, wickedness, deceit, sensuality, envy, slander, pride, foolishness</w:t>
      </w:r>
      <w:r>
        <w:rPr>
          <w:rFonts w:ascii="Avenir Book Oblique" w:hAnsi="Avenir Book Oblique"/>
          <w:sz w:val="18"/>
          <w:szCs w:val="18"/>
          <w:rtl w:val="0"/>
          <w:lang w:val="en-US"/>
        </w:rPr>
        <w:t>. Mark 7:21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obey their </w:t>
      </w:r>
      <w:r>
        <w:rPr>
          <w:rFonts w:ascii="Avenir Heavy" w:hAnsi="Avenir Heavy"/>
          <w:sz w:val="18"/>
          <w:szCs w:val="18"/>
          <w:u w:val="single"/>
          <w:rtl w:val="0"/>
          <w:lang w:val="en-US"/>
        </w:rPr>
        <w:t>parents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My son, keep your father</w:t>
      </w:r>
      <w:r>
        <w:rPr>
          <w:rFonts w:ascii="Avenir Book Oblique" w:hAnsi="Avenir Book Oblique" w:hint="default"/>
          <w:sz w:val="18"/>
          <w:szCs w:val="18"/>
          <w:rtl w:val="0"/>
          <w:lang w:val="en-US"/>
        </w:rPr>
        <w:t>’</w:t>
      </w:r>
      <w:r>
        <w:rPr>
          <w:rFonts w:ascii="Avenir Book Oblique" w:hAnsi="Avenir Book Oblique"/>
          <w:sz w:val="18"/>
          <w:szCs w:val="18"/>
          <w:rtl w:val="0"/>
          <w:lang w:val="en-US"/>
        </w:rPr>
        <w:t>s commandment, and forsake not your mother</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teaching. </w:t>
      </w:r>
      <w:r>
        <w:rPr>
          <w:rFonts w:ascii="Avenir Book Oblique" w:hAnsi="Avenir Book Oblique"/>
          <w:sz w:val="18"/>
          <w:szCs w:val="18"/>
          <w:u w:val="single"/>
          <w:rtl w:val="0"/>
          <w:lang w:val="en-US"/>
        </w:rPr>
        <w:t>Bind them on your heart always; tie them around your neck. When you walk, they will lead you; when you lie down, they will watch over you; and when you awake, they will talk with you. For the commandment is a lamp and the teaching a light, and the reproofs of discipline are the way of life,</w:t>
      </w:r>
      <w:r>
        <w:rPr>
          <w:rFonts w:ascii="Avenir Book Oblique" w:hAnsi="Avenir Book Oblique"/>
          <w:sz w:val="18"/>
          <w:szCs w:val="18"/>
          <w:rtl w:val="0"/>
          <w:lang w:val="en-US"/>
        </w:rPr>
        <w:t xml:space="preserve"> Proverbs 6:20</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eye that mocks a father and scorns to obey a mother will be picked out by the ravens of the valley and eaten by the vultures</w:t>
      </w:r>
      <w:r>
        <w:rPr>
          <w:rFonts w:ascii="Avenir Book Oblique" w:hAnsi="Avenir Book Oblique"/>
          <w:sz w:val="18"/>
          <w:szCs w:val="18"/>
          <w:rtl w:val="0"/>
          <w:lang w:val="en-US"/>
        </w:rPr>
        <w:t>. Proverbs 30:17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Honor your father and mother</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(this is the first commandment with a promise),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that it may go well with you and that you may live long in the land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Ephesians 6:2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spares the rod hates his son, but he who loves him is diligent to discipline him</w:t>
      </w:r>
      <w:r>
        <w:rPr>
          <w:rFonts w:ascii="Avenir Book Oblique" w:hAnsi="Avenir Book Oblique"/>
          <w:sz w:val="18"/>
          <w:szCs w:val="18"/>
          <w:rtl w:val="0"/>
          <w:lang w:val="en-US"/>
        </w:rPr>
        <w:t>. Proverbs 13:24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not withhold discipline from a child; if you strike him with a rod, he will not die. If you strike him with the rod, you will save his soul from Sheol</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Proverbs 23:13</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how to select their </w:t>
      </w:r>
      <w:r>
        <w:rPr>
          <w:rFonts w:ascii="Avenir Heavy" w:hAnsi="Avenir Heavy"/>
          <w:sz w:val="18"/>
          <w:szCs w:val="18"/>
          <w:u w:val="single"/>
          <w:rtl w:val="0"/>
          <w:lang w:val="en-US"/>
        </w:rPr>
        <w:t>friends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Whoever walks with the wise becomes wise, but the companion of fools will suffer harm.</w:t>
      </w:r>
      <w:r>
        <w:rPr>
          <w:rFonts w:ascii="Avenir Book Oblique" w:hAnsi="Avenir Book Oblique"/>
          <w:sz w:val="18"/>
          <w:szCs w:val="18"/>
          <w:rtl w:val="0"/>
          <w:lang w:val="en-US"/>
        </w:rPr>
        <w:t xml:space="preserve"> Proverbs 13:20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Do not be deceived: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Bad company ruins good morals.</w:t>
      </w:r>
      <w:r>
        <w:rPr>
          <w:rFonts w:ascii="Avenir Book Oblique" w:hAnsi="Avenir Book Oblique"/>
          <w:sz w:val="18"/>
          <w:szCs w:val="18"/>
          <w:rtl w:val="0"/>
          <w:lang w:val="en-US"/>
        </w:rPr>
        <w:t xml:space="preserve"> 1 Corinthians 15:33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Do you not know that a little leaven leavens the whole lump?</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5:6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My son, if sinners entice you, do not consent</w:t>
      </w:r>
      <w:r>
        <w:rPr>
          <w:rFonts w:ascii="Avenir Book Oblique" w:hAnsi="Avenir Book Oblique"/>
          <w:sz w:val="18"/>
          <w:szCs w:val="18"/>
          <w:rtl w:val="0"/>
          <w:lang w:val="en-US"/>
        </w:rPr>
        <w:t>. Proverbs 1:10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If they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Come with us, let us lie in wait for blood; let us ambush the innocent without reason;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we shall find all precious goods, we shall fill our houses with plunder; throw in your lot among us; we will all have one purse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my son, do not walk in the way with them; hold back your foot from their paths, for their feet run to evil, and they make haste to shed blood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These men lie in wait for their own blood; they set an ambush for their own lives</w:t>
      </w:r>
      <w:r>
        <w:rPr>
          <w:rFonts w:ascii="Avenir Book Oblique" w:hAnsi="Avenir Book Oblique"/>
          <w:sz w:val="18"/>
          <w:szCs w:val="18"/>
          <w:rtl w:val="0"/>
          <w:lang w:val="en-US"/>
        </w:rPr>
        <w:t>. Proverbs 1:11</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control their </w:t>
      </w:r>
      <w:r>
        <w:rPr>
          <w:rFonts w:ascii="Avenir Heavy" w:hAnsi="Avenir Heavy"/>
          <w:sz w:val="18"/>
          <w:szCs w:val="18"/>
          <w:u w:val="single"/>
          <w:rtl w:val="0"/>
          <w:lang w:val="en-US"/>
        </w:rPr>
        <w:t>lusts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flee youthful passions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2 Timothy 2:22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lips of a forbidden woman drip honey, and her speech is smoother than oil, but in the end she is bitter as wormwood, sharp as a two-edged sword. Her feet go down to death; her steps follow the path to Sheol</w:t>
      </w:r>
      <w:r>
        <w:rPr>
          <w:rFonts w:ascii="Avenir Book Oblique" w:hAnsi="Avenir Book Oblique"/>
          <w:sz w:val="18"/>
          <w:szCs w:val="18"/>
          <w:rtl w:val="0"/>
          <w:lang w:val="en-US"/>
        </w:rPr>
        <w:t>; Proverbs 5:3</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Can a man carry fire next to his chest and his clothes not be burned? Or can one walk on hot coals and his feet not be scorched? </w:t>
      </w:r>
      <w:r>
        <w:rPr>
          <w:rFonts w:ascii="Avenir Book Oblique" w:hAnsi="Avenir Book Oblique"/>
          <w:sz w:val="18"/>
          <w:szCs w:val="18"/>
          <w:u w:val="single"/>
          <w:rtl w:val="0"/>
          <w:lang w:val="en-US"/>
        </w:rPr>
        <w:t>So is he who goes in to his neighbor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wife; none who touches her will go unpunished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He who commits adultery lacks sense; he who does it destroys himself</w:t>
      </w:r>
      <w:r>
        <w:rPr>
          <w:rFonts w:ascii="Avenir Book Oblique" w:hAnsi="Avenir Book Oblique"/>
          <w:sz w:val="18"/>
          <w:szCs w:val="18"/>
          <w:rtl w:val="0"/>
          <w:lang w:val="en-US"/>
        </w:rPr>
        <w:t>. Proverbs 6:27</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32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at the window of my house I have looked out through my lattice, and I have seen among the simple, </w:t>
      </w:r>
      <w:r>
        <w:rPr>
          <w:rFonts w:ascii="Avenir Book Oblique" w:hAnsi="Avenir Book Oblique"/>
          <w:sz w:val="18"/>
          <w:szCs w:val="18"/>
          <w:u w:val="single"/>
          <w:rtl w:val="0"/>
          <w:lang w:val="en-US"/>
        </w:rPr>
        <w:t>I have perceived among the youths, a young man lacking sense, passing along the street near her corner, taking the road to her house in the twilight, in the evening, at the time of night and darkness</w:t>
      </w:r>
      <w:r>
        <w:rPr>
          <w:rFonts w:ascii="Avenir Book Oblique" w:hAnsi="Avenir Book Oblique"/>
          <w:sz w:val="18"/>
          <w:szCs w:val="18"/>
          <w:rtl w:val="0"/>
          <w:lang w:val="en-US"/>
        </w:rPr>
        <w:t>. Proverbs 7:6</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9 (ESV) </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behold, the woman meets him, dressed as a prostitute, wily of heart</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I have spread my couch with coverings, colored linens from Egyptian linen; I have perfumed my bed with myrrh, aloes, and cinnamon. Come, let us take our fill of love till morning; let us delight ourselves with love</w:t>
      </w:r>
      <w:r>
        <w:rPr>
          <w:rFonts w:ascii="Avenir Book Oblique" w:hAnsi="Avenir Book Oblique"/>
          <w:sz w:val="18"/>
          <w:szCs w:val="18"/>
          <w:rtl w:val="0"/>
          <w:lang w:val="en-US"/>
        </w:rPr>
        <w:t>. Proverbs 7:10, 16</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With much seductive speech she persuades him; with her smooth talk she compels him. All at once he follows her, </w:t>
      </w:r>
      <w:r>
        <w:rPr>
          <w:rFonts w:ascii="Avenir Book Oblique" w:hAnsi="Avenir Book Oblique"/>
          <w:sz w:val="18"/>
          <w:szCs w:val="18"/>
          <w:u w:val="single"/>
          <w:rtl w:val="0"/>
          <w:lang w:val="en-US"/>
        </w:rPr>
        <w:t>as an ox goes to the slaughter, or as a stag is caught fast till an arrow pierces its liver; as a bird rushes into a snare; he does not know that it will cost him his life</w:t>
      </w:r>
      <w:r>
        <w:rPr>
          <w:rFonts w:ascii="Avenir Book Oblique" w:hAnsi="Avenir Book Oblique"/>
          <w:sz w:val="18"/>
          <w:szCs w:val="18"/>
          <w:rtl w:val="0"/>
          <w:lang w:val="en-US"/>
        </w:rPr>
        <w:t>. Proverbs 7:21</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r>
        <w:rPr>
          <w:rFonts w:ascii="Avenir Book Oblique" w:hAnsi="Avenir Book Oblique"/>
          <w:sz w:val="18"/>
          <w:szCs w:val="18"/>
          <w:rtl w:val="0"/>
          <w:lang w:val="en-US"/>
        </w:rPr>
        <w:t xml:space="preserve"> </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get married and enjoy their </w:t>
      </w:r>
      <w:r>
        <w:rPr>
          <w:rFonts w:ascii="Avenir Heavy" w:hAnsi="Avenir Heavy"/>
          <w:sz w:val="18"/>
          <w:szCs w:val="18"/>
          <w:u w:val="single"/>
          <w:rtl w:val="0"/>
          <w:lang w:val="en-US"/>
        </w:rPr>
        <w:t>spouse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Drink water from your own cistern, flowing water from your own well</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Proverbs 5:15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Let your fountain be blessed, and </w:t>
      </w:r>
      <w:r>
        <w:rPr>
          <w:rFonts w:ascii="Avenir Book Oblique" w:hAnsi="Avenir Book Oblique"/>
          <w:sz w:val="18"/>
          <w:szCs w:val="18"/>
          <w:u w:val="single"/>
          <w:rtl w:val="0"/>
          <w:lang w:val="en-US"/>
        </w:rPr>
        <w:t>rejoice in the wife of your youth, a lovely deer, a graceful doe. Let her breasts fill you at all times with delight; be intoxicated always in her love. Why should you be intoxicated, my son, with a forbidden woman and embrace the bosom of an adulteress?</w:t>
      </w:r>
      <w:r>
        <w:rPr>
          <w:rFonts w:ascii="Avenir Book Oblique" w:hAnsi="Avenir Book Oblique"/>
          <w:sz w:val="18"/>
          <w:szCs w:val="18"/>
          <w:rtl w:val="0"/>
          <w:lang w:val="en-US"/>
        </w:rPr>
        <w:t xml:space="preserve"> Proverbs 5:18</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watch their </w:t>
      </w:r>
      <w:r>
        <w:rPr>
          <w:rFonts w:ascii="Avenir Heavy" w:hAnsi="Avenir Heavy"/>
          <w:sz w:val="18"/>
          <w:szCs w:val="18"/>
          <w:u w:val="single"/>
          <w:rtl w:val="0"/>
          <w:lang w:val="en-US"/>
        </w:rPr>
        <w:t>words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Put away from you crooked speech, and put devious talk far from you</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Proverbs 4:24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There is one whose rash words are like sword thrusts</w:t>
      </w:r>
      <w:r>
        <w:rPr>
          <w:rFonts w:ascii="Avenir Book Oblique" w:hAnsi="Avenir Book Oblique"/>
          <w:sz w:val="18"/>
          <w:szCs w:val="18"/>
          <w:rtl w:val="0"/>
          <w:lang w:val="en-US"/>
        </w:rPr>
        <w:t>, but the tongue of the wise brings healing. Proverbs 12:18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Lying lips are an abomination to the LORD, but those who act faithfully are his delight</w:t>
      </w:r>
      <w:r>
        <w:rPr>
          <w:rFonts w:ascii="Avenir Book Oblique" w:hAnsi="Avenir Book Oblique"/>
          <w:sz w:val="18"/>
          <w:szCs w:val="18"/>
          <w:rtl w:val="0"/>
          <w:lang w:val="en-US"/>
        </w:rPr>
        <w:t>. Proverbs 12:22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When words are many, transgression is not lacking, but whoever restrains his lips is prudent.</w:t>
      </w:r>
      <w:r>
        <w:rPr>
          <w:rFonts w:ascii="Avenir Book Oblique" w:hAnsi="Avenir Book Oblique"/>
          <w:sz w:val="18"/>
          <w:szCs w:val="18"/>
          <w:rtl w:val="0"/>
          <w:lang w:val="en-US"/>
        </w:rPr>
        <w:t xml:space="preserve"> Proverbs 10:19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the value of hard </w:t>
      </w:r>
      <w:r>
        <w:rPr>
          <w:rFonts w:ascii="Avenir Heavy" w:hAnsi="Avenir Heavy"/>
          <w:sz w:val="18"/>
          <w:szCs w:val="18"/>
          <w:u w:val="single"/>
          <w:rtl w:val="0"/>
          <w:lang w:val="en-US"/>
        </w:rPr>
        <w:t>work</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Go to the ant, O sluggard; consider her ways, and be wise. Without having any chief, officer, or ruler, she prepares her bread in summer and gathers her food in harvest.</w:t>
      </w:r>
      <w:r>
        <w:rPr>
          <w:rFonts w:ascii="Avenir Book Oblique" w:hAnsi="Avenir Book Oblique"/>
          <w:sz w:val="18"/>
          <w:szCs w:val="18"/>
          <w:rtl w:val="0"/>
          <w:lang w:val="en-US"/>
        </w:rPr>
        <w:t xml:space="preserve"> Proverbs 6:6</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How long will you lie there, O sluggard? When will you arise from your sleep? A little sleep, a little slumber, a little folding of the hands to rest, and poverty will come upon you like a robber, and want like an armed man.</w:t>
      </w:r>
      <w:r>
        <w:rPr>
          <w:rFonts w:ascii="Avenir Book Oblique" w:hAnsi="Avenir Book Oblique"/>
          <w:sz w:val="18"/>
          <w:szCs w:val="18"/>
          <w:rtl w:val="0"/>
          <w:lang w:val="en-US"/>
        </w:rPr>
        <w:t xml:space="preserve"> Proverbs 6:9</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you see a man skillful in his work? He will stand before kings; he will not stand before obscure men</w:t>
      </w:r>
      <w:r>
        <w:rPr>
          <w:rFonts w:ascii="Avenir Book Oblique" w:hAnsi="Avenir Book Oblique"/>
          <w:sz w:val="18"/>
          <w:szCs w:val="18"/>
          <w:rtl w:val="0"/>
          <w:lang w:val="en-US"/>
        </w:rPr>
        <w:t>. Proverbs 22:29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manage their </w:t>
      </w:r>
      <w:r>
        <w:rPr>
          <w:rFonts w:ascii="Avenir Heavy" w:hAnsi="Avenir Heavy"/>
          <w:sz w:val="18"/>
          <w:szCs w:val="18"/>
          <w:u w:val="single"/>
          <w:rtl w:val="0"/>
          <w:lang w:val="en-US"/>
        </w:rPr>
        <w:t>money</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Honor the LORD with your wealth and with the firstfruits of all your produce; then your barns will be filled with plenty, and your vats will be bursting with wine. </w:t>
      </w:r>
      <w:r>
        <w:rPr>
          <w:rFonts w:ascii="Avenir Book Oblique" w:hAnsi="Avenir Book Oblique"/>
          <w:sz w:val="18"/>
          <w:szCs w:val="18"/>
          <w:rtl w:val="0"/>
          <w:lang w:val="en-US"/>
        </w:rPr>
        <w:t>Proverbs 3:9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One gives freely, yet grows all the richer; another withholds what he should give, and only suffers want</w:t>
      </w:r>
      <w:r>
        <w:rPr>
          <w:rFonts w:ascii="Avenir Book Oblique" w:hAnsi="Avenir Book Oblique"/>
          <w:sz w:val="18"/>
          <w:szCs w:val="18"/>
          <w:rtl w:val="0"/>
          <w:lang w:val="en-US"/>
        </w:rPr>
        <w:t>. Proverbs 11:24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is generous to the poor lends to the LORD, and he will repay him for his deed</w:t>
      </w:r>
      <w:r>
        <w:rPr>
          <w:rFonts w:ascii="Avenir Book Oblique" w:hAnsi="Avenir Book Oblique"/>
          <w:sz w:val="18"/>
          <w:szCs w:val="18"/>
          <w:rtl w:val="0"/>
          <w:lang w:val="en-US"/>
        </w:rPr>
        <w:t>. Proverbs 19:17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is greedy for unjust gain troubles his own household, but he who hates bribes will live.</w:t>
      </w:r>
      <w:r>
        <w:rPr>
          <w:rFonts w:ascii="Avenir Book Oblique" w:hAnsi="Avenir Book Oblique"/>
          <w:sz w:val="18"/>
          <w:szCs w:val="18"/>
          <w:rtl w:val="0"/>
          <w:lang w:val="en-US"/>
        </w:rPr>
        <w:t xml:space="preserve"> Proverbs 15:27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Teach my children to </w:t>
      </w:r>
      <w:r>
        <w:rPr>
          <w:rFonts w:ascii="Avenir Heavy" w:hAnsi="Avenir Heavy"/>
          <w:sz w:val="18"/>
          <w:szCs w:val="18"/>
          <w:u w:val="single"/>
          <w:rtl w:val="0"/>
          <w:lang w:val="en-US"/>
        </w:rPr>
        <w:t>love</w:t>
      </w:r>
      <w:r>
        <w:rPr>
          <w:rFonts w:ascii="Avenir Heavy" w:hAnsi="Avenir Heavy"/>
          <w:sz w:val="18"/>
          <w:szCs w:val="18"/>
          <w:rtl w:val="0"/>
          <w:lang w:val="en-US"/>
        </w:rPr>
        <w:t xml:space="preserve"> people.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Do not withhold good from those to whom it is due, when it is in your power to do it. Do not say to your neighbor,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Go, and come again, tomorrow I will give it</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when you have it with you</w:t>
      </w:r>
      <w:r>
        <w:rPr>
          <w:rFonts w:ascii="Avenir Book Oblique" w:hAnsi="Avenir Book Oblique"/>
          <w:sz w:val="18"/>
          <w:szCs w:val="18"/>
          <w:rtl w:val="0"/>
          <w:lang w:val="en-US"/>
        </w:rPr>
        <w:t>. Proverbs 3:27</w:t>
      </w:r>
      <w:r>
        <w:rPr>
          <w:rFonts w:ascii="Avenir Book Oblique" w:hAnsi="Avenir Book Oblique" w:hint="default"/>
          <w:sz w:val="18"/>
          <w:szCs w:val="18"/>
          <w:rtl w:val="0"/>
          <w:lang w:val="en-US"/>
        </w:rPr>
        <w:t>–</w:t>
      </w:r>
      <w:r>
        <w:rPr>
          <w:rFonts w:ascii="Avenir Book Oblique" w:hAnsi="Avenir Book Oblique"/>
          <w:sz w:val="18"/>
          <w:szCs w:val="18"/>
          <w:rtl w:val="0"/>
          <w:lang w:val="en-US"/>
        </w:rPr>
        <w:t>28 (ESV)</w:t>
      </w:r>
    </w:p>
    <w:p>
      <w:pPr>
        <w:pStyle w:val="Default"/>
        <w:spacing w:after="116"/>
        <w:ind w:left="884" w:firstLine="0"/>
        <w:jc w:val="left"/>
      </w:pPr>
      <w:r>
        <w:rPr>
          <w:rFonts w:ascii="Avenir Book Oblique" w:hAnsi="Avenir Book Oblique"/>
          <w:sz w:val="18"/>
          <w:szCs w:val="18"/>
          <w:u w:val="single"/>
          <w:rtl w:val="0"/>
          <w:lang w:val="en-US"/>
        </w:rPr>
        <w:t>If your enemy is hungry, give him bread to eat, and if he is thirsty, give him water to drink, for you will heap burning coals on his head, and the LORD will reward you</w:t>
      </w:r>
      <w:r>
        <w:rPr>
          <w:rFonts w:ascii="Avenir Book Oblique" w:hAnsi="Avenir Book Oblique"/>
          <w:sz w:val="18"/>
          <w:szCs w:val="18"/>
          <w:rtl w:val="0"/>
          <w:lang w:val="en-US"/>
        </w:rPr>
        <w:t>. Proverbs 25:21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